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A4EB9E" w14:textId="0A949D16" w:rsidR="000B5BD4" w:rsidRDefault="000B5BD4" w:rsidP="000B5BD4">
      <w:pPr>
        <w:pStyle w:val="BodyTextIndent"/>
        <w:ind w:left="0"/>
        <w:jc w:val="center"/>
        <w:rPr>
          <w:rFonts w:ascii="Verdana" w:hAnsi="Verdana"/>
          <w:b/>
          <w:bCs/>
          <w:sz w:val="18"/>
          <w:szCs w:val="18"/>
        </w:rPr>
      </w:pPr>
    </w:p>
    <w:p w14:paraId="78EFF106" w14:textId="77777777" w:rsidR="004D3425" w:rsidRDefault="004D3425" w:rsidP="00D5171C">
      <w:pPr>
        <w:pStyle w:val="BodyTextIndent"/>
        <w:ind w:left="0"/>
        <w:rPr>
          <w:rFonts w:ascii="Verdana" w:hAnsi="Verdana"/>
          <w:b/>
          <w:bCs/>
          <w:sz w:val="32"/>
          <w:szCs w:val="32"/>
        </w:rPr>
      </w:pPr>
    </w:p>
    <w:p w14:paraId="27FE7136" w14:textId="5CCA825D" w:rsidR="00D5171C" w:rsidRPr="00443D55" w:rsidRDefault="00D5171C" w:rsidP="004D3425">
      <w:pPr>
        <w:pStyle w:val="BodyTextIndent"/>
        <w:ind w:left="0"/>
        <w:jc w:val="center"/>
        <w:rPr>
          <w:sz w:val="40"/>
          <w:szCs w:val="40"/>
        </w:rPr>
      </w:pPr>
      <w:r w:rsidRPr="00443D55">
        <w:rPr>
          <w:b/>
          <w:bCs/>
          <w:sz w:val="40"/>
          <w:szCs w:val="40"/>
        </w:rPr>
        <w:t>Risk Assessment</w:t>
      </w:r>
      <w:r w:rsidR="004D3425" w:rsidRPr="00443D55">
        <w:rPr>
          <w:b/>
          <w:bCs/>
          <w:sz w:val="40"/>
          <w:szCs w:val="40"/>
        </w:rPr>
        <w:t xml:space="preserve">: </w:t>
      </w:r>
      <w:r w:rsidR="009E512D">
        <w:rPr>
          <w:b/>
          <w:bCs/>
          <w:sz w:val="40"/>
          <w:szCs w:val="40"/>
        </w:rPr>
        <w:t>Club run</w:t>
      </w:r>
    </w:p>
    <w:p w14:paraId="6749EC2C" w14:textId="77777777" w:rsidR="00D5171C" w:rsidRPr="00443D55" w:rsidRDefault="00D5171C" w:rsidP="00D5171C">
      <w:pPr>
        <w:pStyle w:val="BodyTextIndent"/>
        <w:rPr>
          <w:sz w:val="18"/>
          <w:szCs w:val="18"/>
        </w:rPr>
      </w:pPr>
    </w:p>
    <w:p w14:paraId="19F63FBC" w14:textId="77777777" w:rsidR="00D5171C" w:rsidRPr="00443D55" w:rsidRDefault="00D5171C" w:rsidP="00D5171C">
      <w:pPr>
        <w:pStyle w:val="BodyTextIndent"/>
        <w:rPr>
          <w:sz w:val="18"/>
          <w:szCs w:val="18"/>
        </w:rPr>
      </w:pPr>
    </w:p>
    <w:tbl>
      <w:tblPr>
        <w:tblW w:w="110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77"/>
        <w:gridCol w:w="3544"/>
        <w:gridCol w:w="3686"/>
        <w:gridCol w:w="1937"/>
      </w:tblGrid>
      <w:tr w:rsidR="00B607B4" w:rsidRPr="00B607B4" w14:paraId="7FCDCBFB" w14:textId="77777777" w:rsidTr="004B70ED">
        <w:trPr>
          <w:cantSplit/>
          <w:trHeight w:val="420"/>
          <w:tblHeader/>
          <w:jc w:val="center"/>
        </w:trPr>
        <w:tc>
          <w:tcPr>
            <w:tcW w:w="1877" w:type="dxa"/>
            <w:shd w:val="clear" w:color="auto" w:fill="E0E0E0"/>
          </w:tcPr>
          <w:p w14:paraId="16F7CA6B" w14:textId="77777777" w:rsidR="00D5171C" w:rsidRPr="00B607B4" w:rsidRDefault="00D5171C" w:rsidP="00D5171C">
            <w:pPr>
              <w:rPr>
                <w:b/>
                <w:sz w:val="18"/>
                <w:szCs w:val="18"/>
              </w:rPr>
            </w:pPr>
            <w:r w:rsidRPr="00B607B4">
              <w:rPr>
                <w:b/>
                <w:sz w:val="18"/>
                <w:szCs w:val="18"/>
              </w:rPr>
              <w:t xml:space="preserve">Date: </w:t>
            </w:r>
          </w:p>
        </w:tc>
        <w:tc>
          <w:tcPr>
            <w:tcW w:w="3544" w:type="dxa"/>
            <w:shd w:val="clear" w:color="auto" w:fill="E0E0E0"/>
          </w:tcPr>
          <w:p w14:paraId="3B1D2A69" w14:textId="77777777" w:rsidR="00D5171C" w:rsidRPr="00B607B4" w:rsidRDefault="00D5171C" w:rsidP="00443D55">
            <w:pPr>
              <w:rPr>
                <w:b/>
                <w:sz w:val="18"/>
                <w:szCs w:val="18"/>
              </w:rPr>
            </w:pPr>
            <w:r w:rsidRPr="00B607B4">
              <w:rPr>
                <w:b/>
                <w:sz w:val="18"/>
                <w:szCs w:val="18"/>
              </w:rPr>
              <w:t xml:space="preserve">Assessed by: </w:t>
            </w:r>
          </w:p>
        </w:tc>
        <w:tc>
          <w:tcPr>
            <w:tcW w:w="3686" w:type="dxa"/>
            <w:shd w:val="clear" w:color="auto" w:fill="E0E0E0"/>
          </w:tcPr>
          <w:p w14:paraId="68F0D92E" w14:textId="77777777" w:rsidR="00E22D9B" w:rsidRPr="00B607B4" w:rsidRDefault="00443D55" w:rsidP="00443D55">
            <w:pPr>
              <w:rPr>
                <w:b/>
                <w:sz w:val="20"/>
                <w:szCs w:val="18"/>
              </w:rPr>
            </w:pPr>
            <w:proofErr w:type="gramStart"/>
            <w:r w:rsidRPr="00B607B4">
              <w:rPr>
                <w:b/>
                <w:sz w:val="20"/>
                <w:szCs w:val="18"/>
              </w:rPr>
              <w:t>Location</w:t>
            </w:r>
            <w:r w:rsidR="00D5171C" w:rsidRPr="00B607B4">
              <w:rPr>
                <w:b/>
                <w:sz w:val="20"/>
                <w:szCs w:val="18"/>
              </w:rPr>
              <w:t xml:space="preserve"> :</w:t>
            </w:r>
            <w:proofErr w:type="gramEnd"/>
          </w:p>
        </w:tc>
        <w:tc>
          <w:tcPr>
            <w:tcW w:w="1937" w:type="dxa"/>
            <w:shd w:val="clear" w:color="auto" w:fill="E0E0E0"/>
          </w:tcPr>
          <w:p w14:paraId="7AC8AE25" w14:textId="77777777" w:rsidR="00D5171C" w:rsidRPr="00B607B4" w:rsidRDefault="00D5171C" w:rsidP="005041CF">
            <w:pPr>
              <w:rPr>
                <w:b/>
                <w:sz w:val="18"/>
                <w:szCs w:val="18"/>
              </w:rPr>
            </w:pPr>
            <w:proofErr w:type="gramStart"/>
            <w:r w:rsidRPr="00B607B4">
              <w:rPr>
                <w:b/>
                <w:sz w:val="18"/>
                <w:szCs w:val="18"/>
              </w:rPr>
              <w:t>Review :</w:t>
            </w:r>
            <w:proofErr w:type="gramEnd"/>
          </w:p>
        </w:tc>
      </w:tr>
      <w:tr w:rsidR="004B70ED" w:rsidRPr="004B70ED" w14:paraId="5D409F6B" w14:textId="77777777" w:rsidTr="004B70ED">
        <w:trPr>
          <w:cantSplit/>
          <w:trHeight w:val="861"/>
          <w:tblHeader/>
          <w:jc w:val="center"/>
        </w:trPr>
        <w:tc>
          <w:tcPr>
            <w:tcW w:w="1877" w:type="dxa"/>
            <w:tcBorders>
              <w:bottom w:val="single" w:sz="4" w:space="0" w:color="auto"/>
            </w:tcBorders>
            <w:shd w:val="clear" w:color="auto" w:fill="E0E0E0"/>
            <w:vAlign w:val="center"/>
          </w:tcPr>
          <w:p w14:paraId="151756D8" w14:textId="697E9773" w:rsidR="00443D55" w:rsidRPr="004B70ED" w:rsidRDefault="00443D55" w:rsidP="00443D55">
            <w:pPr>
              <w:rPr>
                <w:color w:val="1F497D" w:themeColor="text2"/>
                <w:szCs w:val="22"/>
              </w:rPr>
            </w:pPr>
            <w:r w:rsidRPr="004B70ED">
              <w:rPr>
                <w:color w:val="1F497D" w:themeColor="text2"/>
                <w:sz w:val="22"/>
                <w:szCs w:val="22"/>
              </w:rPr>
              <w:t xml:space="preserve">     </w:t>
            </w:r>
            <w:r w:rsidR="007024E4">
              <w:rPr>
                <w:color w:val="1F497D" w:themeColor="text2"/>
                <w:sz w:val="22"/>
                <w:szCs w:val="22"/>
              </w:rPr>
              <w:t>0</w:t>
            </w:r>
            <w:r w:rsidR="00CC02C4">
              <w:rPr>
                <w:color w:val="1F497D" w:themeColor="text2"/>
                <w:sz w:val="22"/>
                <w:szCs w:val="22"/>
              </w:rPr>
              <w:t>8</w:t>
            </w:r>
            <w:r w:rsidRPr="004B70ED">
              <w:rPr>
                <w:color w:val="1F497D" w:themeColor="text2"/>
                <w:sz w:val="22"/>
                <w:szCs w:val="22"/>
              </w:rPr>
              <w:t>/</w:t>
            </w:r>
            <w:r w:rsidR="007024E4">
              <w:rPr>
                <w:color w:val="1F497D" w:themeColor="text2"/>
                <w:sz w:val="22"/>
                <w:szCs w:val="22"/>
              </w:rPr>
              <w:t>03</w:t>
            </w:r>
            <w:r w:rsidRPr="004B70ED">
              <w:rPr>
                <w:color w:val="1F497D" w:themeColor="text2"/>
                <w:sz w:val="22"/>
                <w:szCs w:val="22"/>
              </w:rPr>
              <w:t>/20</w:t>
            </w:r>
            <w:r w:rsidR="009E512D">
              <w:rPr>
                <w:color w:val="1F497D" w:themeColor="text2"/>
                <w:sz w:val="22"/>
                <w:szCs w:val="22"/>
              </w:rPr>
              <w:t>2</w:t>
            </w:r>
            <w:r w:rsidR="007024E4">
              <w:rPr>
                <w:color w:val="1F497D" w:themeColor="text2"/>
                <w:sz w:val="22"/>
                <w:szCs w:val="22"/>
              </w:rPr>
              <w:t>4</w:t>
            </w:r>
            <w:r w:rsidR="00587A65">
              <w:rPr>
                <w:color w:val="1F497D" w:themeColor="text2"/>
                <w:sz w:val="22"/>
                <w:szCs w:val="22"/>
              </w:rPr>
              <w:t xml:space="preserve"> (reviewed 08/01/2026)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E0E0E0"/>
            <w:vAlign w:val="center"/>
          </w:tcPr>
          <w:p w14:paraId="3B6B5D48" w14:textId="41979438" w:rsidR="00443D55" w:rsidRPr="004B70ED" w:rsidRDefault="009E512D" w:rsidP="00443D55">
            <w:pPr>
              <w:rPr>
                <w:color w:val="1F497D" w:themeColor="text2"/>
                <w:szCs w:val="22"/>
              </w:rPr>
            </w:pPr>
            <w:r>
              <w:rPr>
                <w:color w:val="1F497D" w:themeColor="text2"/>
                <w:sz w:val="22"/>
                <w:szCs w:val="22"/>
              </w:rPr>
              <w:t>Andy Land and Sue Strickland</w:t>
            </w:r>
          </w:p>
        </w:tc>
        <w:tc>
          <w:tcPr>
            <w:tcW w:w="3686" w:type="dxa"/>
            <w:tcBorders>
              <w:bottom w:val="single" w:sz="4" w:space="0" w:color="auto"/>
            </w:tcBorders>
            <w:shd w:val="clear" w:color="auto" w:fill="E0E0E0"/>
            <w:vAlign w:val="center"/>
          </w:tcPr>
          <w:p w14:paraId="20E67191" w14:textId="57E7D8EC" w:rsidR="00443D55" w:rsidRPr="004B70ED" w:rsidRDefault="009E512D" w:rsidP="00443D55">
            <w:pPr>
              <w:rPr>
                <w:color w:val="1F497D" w:themeColor="text2"/>
                <w:szCs w:val="22"/>
              </w:rPr>
            </w:pPr>
            <w:r>
              <w:rPr>
                <w:color w:val="1F497D" w:themeColor="text2"/>
                <w:szCs w:val="22"/>
              </w:rPr>
              <w:t>Applies to all locations. Where there are location specific risks a supplementary risk assessment will be produced</w:t>
            </w:r>
          </w:p>
        </w:tc>
        <w:tc>
          <w:tcPr>
            <w:tcW w:w="1937" w:type="dxa"/>
            <w:tcBorders>
              <w:bottom w:val="single" w:sz="4" w:space="0" w:color="auto"/>
            </w:tcBorders>
            <w:shd w:val="clear" w:color="auto" w:fill="E0E0E0"/>
            <w:vAlign w:val="center"/>
          </w:tcPr>
          <w:p w14:paraId="439F9C6B" w14:textId="3166FF0A" w:rsidR="00443D55" w:rsidRPr="004B70ED" w:rsidRDefault="00CF3AB9" w:rsidP="004B70ED">
            <w:pPr>
              <w:rPr>
                <w:color w:val="1F497D" w:themeColor="text2"/>
                <w:szCs w:val="22"/>
              </w:rPr>
            </w:pPr>
            <w:r>
              <w:rPr>
                <w:color w:val="1F497D" w:themeColor="text2"/>
                <w:szCs w:val="22"/>
              </w:rPr>
              <w:t>08</w:t>
            </w:r>
            <w:r w:rsidR="0089242B">
              <w:rPr>
                <w:color w:val="1F497D" w:themeColor="text2"/>
                <w:szCs w:val="22"/>
              </w:rPr>
              <w:t>/</w:t>
            </w:r>
            <w:r>
              <w:rPr>
                <w:color w:val="1F497D" w:themeColor="text2"/>
                <w:szCs w:val="22"/>
              </w:rPr>
              <w:t>0</w:t>
            </w:r>
            <w:r w:rsidR="0089242B">
              <w:rPr>
                <w:color w:val="1F497D" w:themeColor="text2"/>
                <w:szCs w:val="22"/>
              </w:rPr>
              <w:t>1/202</w:t>
            </w:r>
            <w:r>
              <w:rPr>
                <w:color w:val="1F497D" w:themeColor="text2"/>
                <w:szCs w:val="22"/>
              </w:rPr>
              <w:t>7</w:t>
            </w:r>
          </w:p>
        </w:tc>
      </w:tr>
    </w:tbl>
    <w:p w14:paraId="1330B0F4" w14:textId="77777777" w:rsidR="00D5171C" w:rsidRDefault="00D5171C" w:rsidP="00D5171C">
      <w:pPr>
        <w:rPr>
          <w:sz w:val="18"/>
          <w:szCs w:val="18"/>
        </w:rPr>
      </w:pPr>
    </w:p>
    <w:p w14:paraId="4E013564" w14:textId="77777777" w:rsidR="004B70ED" w:rsidRPr="00443D55" w:rsidRDefault="004B70ED" w:rsidP="00D5171C">
      <w:pPr>
        <w:rPr>
          <w:sz w:val="18"/>
          <w:szCs w:val="18"/>
        </w:rPr>
      </w:pPr>
    </w:p>
    <w:tbl>
      <w:tblPr>
        <w:tblStyle w:val="TableGrid"/>
        <w:tblW w:w="1488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447"/>
        <w:gridCol w:w="1418"/>
        <w:gridCol w:w="4189"/>
        <w:gridCol w:w="851"/>
        <w:gridCol w:w="2835"/>
        <w:gridCol w:w="1134"/>
        <w:gridCol w:w="850"/>
        <w:gridCol w:w="1027"/>
        <w:gridCol w:w="1134"/>
      </w:tblGrid>
      <w:tr w:rsidR="00941BC5" w:rsidRPr="00433F80" w14:paraId="6C1C5801" w14:textId="77777777" w:rsidTr="000623DD">
        <w:tc>
          <w:tcPr>
            <w:tcW w:w="1447" w:type="dxa"/>
            <w:shd w:val="clear" w:color="auto" w:fill="B8CCE4" w:themeFill="accent1" w:themeFillTint="66"/>
            <w:vAlign w:val="center"/>
          </w:tcPr>
          <w:p w14:paraId="1F6A1260" w14:textId="77777777" w:rsidR="00941BC5" w:rsidRPr="00433F80" w:rsidRDefault="00941BC5" w:rsidP="00B607B4">
            <w:pPr>
              <w:jc w:val="center"/>
              <w:rPr>
                <w:b/>
                <w:sz w:val="18"/>
                <w:szCs w:val="18"/>
              </w:rPr>
            </w:pPr>
            <w:r w:rsidRPr="00433F80">
              <w:rPr>
                <w:b/>
                <w:sz w:val="18"/>
                <w:szCs w:val="18"/>
              </w:rPr>
              <w:t>What are the Hazards</w:t>
            </w:r>
            <w:r>
              <w:rPr>
                <w:b/>
                <w:sz w:val="18"/>
                <w:szCs w:val="18"/>
              </w:rPr>
              <w:t>?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434FA692" w14:textId="77777777" w:rsidR="00941BC5" w:rsidRPr="00433F80" w:rsidRDefault="00941BC5" w:rsidP="00B607B4">
            <w:pPr>
              <w:jc w:val="center"/>
              <w:rPr>
                <w:b/>
                <w:sz w:val="18"/>
                <w:szCs w:val="18"/>
              </w:rPr>
            </w:pPr>
            <w:r w:rsidRPr="00433F80">
              <w:rPr>
                <w:b/>
                <w:sz w:val="18"/>
                <w:szCs w:val="18"/>
              </w:rPr>
              <w:t>Who might be harmed and how</w:t>
            </w:r>
            <w:r>
              <w:rPr>
                <w:b/>
                <w:sz w:val="18"/>
                <w:szCs w:val="18"/>
              </w:rPr>
              <w:t>?</w:t>
            </w:r>
          </w:p>
        </w:tc>
        <w:tc>
          <w:tcPr>
            <w:tcW w:w="41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61B603A2" w14:textId="77777777" w:rsidR="00941BC5" w:rsidRPr="00433F80" w:rsidRDefault="00941BC5" w:rsidP="00B607B4">
            <w:pPr>
              <w:jc w:val="center"/>
              <w:rPr>
                <w:b/>
                <w:sz w:val="18"/>
                <w:szCs w:val="18"/>
              </w:rPr>
            </w:pPr>
            <w:r w:rsidRPr="00433F80">
              <w:rPr>
                <w:b/>
                <w:sz w:val="18"/>
                <w:szCs w:val="18"/>
              </w:rPr>
              <w:t>What are you already doing?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1EB63A77" w14:textId="77777777" w:rsidR="00941BC5" w:rsidRPr="00433F80" w:rsidRDefault="00941BC5" w:rsidP="00433F80">
            <w:pPr>
              <w:jc w:val="center"/>
              <w:rPr>
                <w:b/>
                <w:sz w:val="18"/>
                <w:szCs w:val="18"/>
              </w:rPr>
            </w:pPr>
            <w:r w:rsidRPr="00433F80">
              <w:rPr>
                <w:b/>
                <w:sz w:val="18"/>
                <w:szCs w:val="18"/>
              </w:rPr>
              <w:t>Risk Rating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4FEDAE30" w14:textId="77777777" w:rsidR="00941BC5" w:rsidRPr="00433F80" w:rsidRDefault="00941BC5" w:rsidP="00B607B4">
            <w:pPr>
              <w:jc w:val="center"/>
              <w:rPr>
                <w:b/>
                <w:sz w:val="18"/>
                <w:szCs w:val="18"/>
              </w:rPr>
            </w:pPr>
            <w:r w:rsidRPr="00433F80">
              <w:rPr>
                <w:b/>
                <w:sz w:val="18"/>
                <w:szCs w:val="18"/>
              </w:rPr>
              <w:t>What else can you do to control this risk?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6C4041CC" w14:textId="77777777" w:rsidR="00941BC5" w:rsidRPr="00433F80" w:rsidRDefault="00941BC5" w:rsidP="00394667">
            <w:pPr>
              <w:jc w:val="center"/>
              <w:rPr>
                <w:b/>
                <w:sz w:val="18"/>
                <w:szCs w:val="18"/>
              </w:rPr>
            </w:pPr>
            <w:r w:rsidRPr="00433F80">
              <w:rPr>
                <w:b/>
                <w:sz w:val="18"/>
                <w:szCs w:val="18"/>
              </w:rPr>
              <w:t>Resultant Risk Rating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14:paraId="7829318E" w14:textId="77777777" w:rsidR="00941BC5" w:rsidRPr="00433F80" w:rsidRDefault="00941BC5" w:rsidP="004B70E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Action by whom</w:t>
            </w:r>
          </w:p>
        </w:tc>
        <w:tc>
          <w:tcPr>
            <w:tcW w:w="1027" w:type="dxa"/>
            <w:tcBorders>
              <w:left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14:paraId="5F5F1DEE" w14:textId="77777777" w:rsidR="00941BC5" w:rsidRPr="00433F80" w:rsidRDefault="00941BC5" w:rsidP="004B70E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Target date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14:paraId="5F0C0B5A" w14:textId="77777777" w:rsidR="00941BC5" w:rsidRDefault="00941BC5" w:rsidP="004B70E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Complete</w:t>
            </w:r>
          </w:p>
        </w:tc>
      </w:tr>
      <w:tr w:rsidR="00941BC5" w:rsidRPr="00433F80" w14:paraId="703CB421" w14:textId="77777777" w:rsidTr="000623DD">
        <w:tc>
          <w:tcPr>
            <w:tcW w:w="1447" w:type="dxa"/>
            <w:vAlign w:val="center"/>
          </w:tcPr>
          <w:p w14:paraId="00EE0111" w14:textId="10A06F16" w:rsidR="00941BC5" w:rsidRPr="009E512D" w:rsidRDefault="00F67A3A" w:rsidP="004B70ED">
            <w:pPr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</w:pPr>
            <w:r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  <w:t>Collision with vehicles, cycles and members of the public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14:paraId="45AB941C" w14:textId="042C374F" w:rsidR="00941BC5" w:rsidRPr="009E512D" w:rsidRDefault="00F67A3A" w:rsidP="004B70ED">
            <w:pPr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</w:pPr>
            <w:r w:rsidRPr="00F67A3A"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  <w:t>Group leaders; runners; members of the public</w:t>
            </w:r>
          </w:p>
        </w:tc>
        <w:tc>
          <w:tcPr>
            <w:tcW w:w="41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3C3B30" w14:textId="31157FDB" w:rsidR="00F67A3A" w:rsidRPr="00F67A3A" w:rsidRDefault="00F67A3A" w:rsidP="00417366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lang w:val="en-US"/>
              </w:rPr>
            </w:pPr>
            <w:r>
              <w:rPr>
                <w:lang w:val="en-US"/>
              </w:rPr>
              <w:t>R</w:t>
            </w:r>
            <w:r w:rsidRPr="00F67A3A">
              <w:rPr>
                <w:lang w:val="en-US"/>
              </w:rPr>
              <w:t>oute</w:t>
            </w:r>
            <w:r w:rsidR="007E4B3B">
              <w:rPr>
                <w:lang w:val="en-US"/>
              </w:rPr>
              <w:t>s</w:t>
            </w:r>
            <w:r w:rsidRPr="00F67A3A">
              <w:rPr>
                <w:lang w:val="en-US"/>
              </w:rPr>
              <w:t xml:space="preserve"> </w:t>
            </w:r>
            <w:r w:rsidR="007E4B3B">
              <w:rPr>
                <w:lang w:val="en-US"/>
              </w:rPr>
              <w:t xml:space="preserve">should be </w:t>
            </w:r>
            <w:r w:rsidRPr="00F67A3A">
              <w:rPr>
                <w:lang w:val="en-US"/>
              </w:rPr>
              <w:t xml:space="preserve">on </w:t>
            </w:r>
            <w:r>
              <w:rPr>
                <w:lang w:val="en-US"/>
              </w:rPr>
              <w:t>well</w:t>
            </w:r>
            <w:r w:rsidR="00417366">
              <w:rPr>
                <w:lang w:val="en-US"/>
              </w:rPr>
              <w:t>-</w:t>
            </w:r>
            <w:r>
              <w:rPr>
                <w:lang w:val="en-US"/>
              </w:rPr>
              <w:t xml:space="preserve">lit </w:t>
            </w:r>
            <w:r w:rsidRPr="00F67A3A">
              <w:rPr>
                <w:lang w:val="en-US"/>
              </w:rPr>
              <w:t>main roads with pavements</w:t>
            </w:r>
            <w:r>
              <w:rPr>
                <w:lang w:val="en-US"/>
              </w:rPr>
              <w:t>, residential streets</w:t>
            </w:r>
            <w:r w:rsidR="00670A9A">
              <w:rPr>
                <w:lang w:val="en-US"/>
              </w:rPr>
              <w:t xml:space="preserve"> with pavements and lighting</w:t>
            </w:r>
            <w:r w:rsidR="007E4B3B">
              <w:rPr>
                <w:lang w:val="en-US"/>
              </w:rPr>
              <w:t>, lanes where traffic is light</w:t>
            </w:r>
            <w:r w:rsidR="00A433B1">
              <w:rPr>
                <w:lang w:val="en-US"/>
              </w:rPr>
              <w:t xml:space="preserve"> and slow moving</w:t>
            </w:r>
            <w:r w:rsidR="007E4B3B">
              <w:rPr>
                <w:lang w:val="en-US"/>
              </w:rPr>
              <w:t xml:space="preserve"> and</w:t>
            </w:r>
            <w:r w:rsidR="00A433B1">
              <w:rPr>
                <w:lang w:val="en-US"/>
              </w:rPr>
              <w:t xml:space="preserve"> visibility is good</w:t>
            </w:r>
            <w:r w:rsidR="007E4B3B">
              <w:rPr>
                <w:lang w:val="en-US"/>
              </w:rPr>
              <w:t xml:space="preserve"> </w:t>
            </w:r>
            <w:r w:rsidR="00417366">
              <w:rPr>
                <w:lang w:val="en-US"/>
              </w:rPr>
              <w:t xml:space="preserve">or </w:t>
            </w:r>
            <w:r w:rsidR="00A433B1">
              <w:rPr>
                <w:lang w:val="en-US"/>
              </w:rPr>
              <w:t xml:space="preserve">on </w:t>
            </w:r>
            <w:r w:rsidR="00417366">
              <w:rPr>
                <w:lang w:val="en-US"/>
              </w:rPr>
              <w:t>trails</w:t>
            </w:r>
            <w:r w:rsidRPr="00F67A3A">
              <w:rPr>
                <w:lang w:val="en-US"/>
              </w:rPr>
              <w:t xml:space="preserve">  </w:t>
            </w:r>
          </w:p>
          <w:p w14:paraId="69E44541" w14:textId="5885CE82" w:rsidR="00C6649D" w:rsidRDefault="00C6649D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lang w:val="en-US"/>
              </w:rPr>
            </w:pPr>
            <w:r>
              <w:rPr>
                <w:lang w:val="en-US"/>
              </w:rPr>
              <w:t>Issues with darker streets or heavier traffic should be included at the run briefing</w:t>
            </w:r>
          </w:p>
          <w:p w14:paraId="4D7E23FE" w14:textId="1E96212E" w:rsidR="00417366" w:rsidRDefault="00417366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lang w:val="en-US"/>
              </w:rPr>
            </w:pPr>
            <w:r>
              <w:rPr>
                <w:lang w:val="en-US"/>
              </w:rPr>
              <w:t xml:space="preserve">Routes </w:t>
            </w:r>
            <w:r w:rsidR="00A433B1">
              <w:rPr>
                <w:lang w:val="en-US"/>
              </w:rPr>
              <w:t xml:space="preserve">should be </w:t>
            </w:r>
            <w:r>
              <w:rPr>
                <w:lang w:val="en-US"/>
              </w:rPr>
              <w:t>selected by qualified run leaders</w:t>
            </w:r>
            <w:r w:rsidR="000F3E28">
              <w:rPr>
                <w:lang w:val="en-US"/>
              </w:rPr>
              <w:t xml:space="preserve"> and assessed for additional risks</w:t>
            </w:r>
          </w:p>
          <w:p w14:paraId="6B14170A" w14:textId="4168C013" w:rsidR="004830F5" w:rsidRDefault="004830F5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lang w:val="en-US"/>
              </w:rPr>
            </w:pPr>
            <w:r>
              <w:rPr>
                <w:lang w:val="en-US"/>
              </w:rPr>
              <w:t>Run leaders highlight any unusual risks before the start of a run</w:t>
            </w:r>
          </w:p>
          <w:p w14:paraId="13726815" w14:textId="32C057A5" w:rsidR="004830F5" w:rsidRDefault="004830F5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lang w:val="en-US"/>
              </w:rPr>
            </w:pPr>
            <w:r>
              <w:rPr>
                <w:lang w:val="en-US"/>
              </w:rPr>
              <w:t xml:space="preserve">Run leaders </w:t>
            </w:r>
            <w:r w:rsidR="00A433B1">
              <w:rPr>
                <w:lang w:val="en-US"/>
              </w:rPr>
              <w:t xml:space="preserve">should </w:t>
            </w:r>
            <w:r>
              <w:rPr>
                <w:lang w:val="en-US"/>
              </w:rPr>
              <w:t>carry a phone with them in case of any incident</w:t>
            </w:r>
          </w:p>
          <w:p w14:paraId="7ED38C1A" w14:textId="77777777" w:rsidR="001142CD" w:rsidRDefault="001142CD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There </w:t>
            </w:r>
            <w:r w:rsidR="00A433B1">
              <w:rPr>
                <w:lang w:val="en-US"/>
              </w:rPr>
              <w:t xml:space="preserve">should </w:t>
            </w:r>
            <w:r>
              <w:rPr>
                <w:lang w:val="en-US"/>
              </w:rPr>
              <w:t xml:space="preserve">always </w:t>
            </w:r>
            <w:r w:rsidR="00A433B1">
              <w:rPr>
                <w:lang w:val="en-US"/>
              </w:rPr>
              <w:t xml:space="preserve">be </w:t>
            </w:r>
            <w:r>
              <w:rPr>
                <w:lang w:val="en-US"/>
              </w:rPr>
              <w:t>at least one qualified run leader for every 12 runners so that runners can be supervised and any issues dealt with</w:t>
            </w:r>
          </w:p>
          <w:p w14:paraId="205ADA97" w14:textId="1D2E7DC4" w:rsidR="001D5F6C" w:rsidRDefault="001D5F6C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lang w:val="en-US"/>
              </w:rPr>
            </w:pPr>
            <w:r>
              <w:rPr>
                <w:lang w:val="en-US"/>
              </w:rPr>
              <w:t>Runners should use safe crossing point</w:t>
            </w:r>
            <w:r w:rsidR="000945C3">
              <w:rPr>
                <w:lang w:val="en-US"/>
              </w:rPr>
              <w:t>s</w:t>
            </w:r>
            <w:r>
              <w:rPr>
                <w:lang w:val="en-US"/>
              </w:rPr>
              <w:t xml:space="preserve"> on roads</w:t>
            </w:r>
          </w:p>
          <w:p w14:paraId="526C1D35" w14:textId="77777777" w:rsidR="002E6B6E" w:rsidRDefault="002E6B6E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lang w:val="en-US"/>
              </w:rPr>
            </w:pPr>
            <w:r>
              <w:rPr>
                <w:lang w:val="en-US"/>
              </w:rPr>
              <w:t>Runners should be aware of other road and trail users and give way when necessary</w:t>
            </w:r>
          </w:p>
          <w:p w14:paraId="625DD315" w14:textId="0EE8EF03" w:rsidR="00473217" w:rsidRPr="009E512D" w:rsidRDefault="00F03C0D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lang w:val="en-US"/>
              </w:rPr>
            </w:pPr>
            <w:r>
              <w:rPr>
                <w:lang w:val="en-US"/>
              </w:rPr>
              <w:t xml:space="preserve">In line with England Athletics guidance, </w:t>
            </w:r>
            <w:r w:rsidR="003C5A1D">
              <w:rPr>
                <w:lang w:val="en-US"/>
              </w:rPr>
              <w:t>a member should not run with a dog</w:t>
            </w:r>
            <w:r w:rsidR="005019B2">
              <w:rPr>
                <w:lang w:val="en-US"/>
              </w:rPr>
              <w:t xml:space="preserve"> on a club run</w:t>
            </w:r>
            <w:r w:rsidR="00A87D91">
              <w:rPr>
                <w:lang w:val="en-US"/>
              </w:rPr>
              <w:t xml:space="preserve"> that takes place on roads.  </w:t>
            </w:r>
            <w:r w:rsidR="001327F2">
              <w:rPr>
                <w:lang w:val="en-US"/>
              </w:rPr>
              <w:t xml:space="preserve">A runner may be accompanied by one dog </w:t>
            </w:r>
            <w:r w:rsidR="00303FD2">
              <w:rPr>
                <w:lang w:val="en-US"/>
              </w:rPr>
              <w:t>on a fully off-road run subject to a risk assessment being carried out by the run leader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4477BAEC" w14:textId="77777777" w:rsidR="00941BC5" w:rsidRPr="009E512D" w:rsidRDefault="00941BC5" w:rsidP="00433F80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</w:pPr>
            <w:r w:rsidRPr="009E512D"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  <w:lastRenderedPageBreak/>
              <w:t>L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95E2B7" w14:textId="131EB1CD" w:rsidR="00C6649D" w:rsidRPr="00637B65" w:rsidRDefault="00C6649D" w:rsidP="00637B65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lang w:val="en-US"/>
              </w:rPr>
            </w:pPr>
            <w:r w:rsidRPr="00637B65">
              <w:rPr>
                <w:lang w:val="en-US"/>
              </w:rPr>
              <w:t xml:space="preserve">Any crossing points or other issues considered to be higher risk should be flagged </w:t>
            </w:r>
            <w:r w:rsidR="0089242B">
              <w:rPr>
                <w:lang w:val="en-US"/>
              </w:rPr>
              <w:t>on the routes list against that route</w:t>
            </w:r>
          </w:p>
          <w:p w14:paraId="404AD7F6" w14:textId="6DE700CF" w:rsidR="00C6649D" w:rsidRPr="00637B65" w:rsidRDefault="00C6649D" w:rsidP="00637B65">
            <w:pPr>
              <w:rPr>
                <w:lang w:val="en-US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124BC53F" w14:textId="77777777" w:rsidR="00941BC5" w:rsidRPr="009E512D" w:rsidRDefault="00941BC5" w:rsidP="00394667">
            <w:pPr>
              <w:tabs>
                <w:tab w:val="left" w:pos="465"/>
                <w:tab w:val="center" w:pos="529"/>
              </w:tabs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</w:pPr>
            <w:r w:rsidRPr="009E512D"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  <w:t>L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14:paraId="7FDAC34C" w14:textId="77777777" w:rsidR="00941BC5" w:rsidRPr="009E512D" w:rsidRDefault="00941BC5" w:rsidP="004B70ED">
            <w:pPr>
              <w:tabs>
                <w:tab w:val="left" w:pos="465"/>
                <w:tab w:val="center" w:pos="529"/>
              </w:tabs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</w:pPr>
          </w:p>
        </w:tc>
        <w:tc>
          <w:tcPr>
            <w:tcW w:w="1027" w:type="dxa"/>
            <w:tcBorders>
              <w:left w:val="single" w:sz="4" w:space="0" w:color="auto"/>
              <w:right w:val="single" w:sz="4" w:space="0" w:color="auto"/>
            </w:tcBorders>
          </w:tcPr>
          <w:p w14:paraId="06832A68" w14:textId="77777777" w:rsidR="00941BC5" w:rsidRPr="009E512D" w:rsidRDefault="00941BC5" w:rsidP="004B70ED">
            <w:pPr>
              <w:tabs>
                <w:tab w:val="left" w:pos="465"/>
                <w:tab w:val="center" w:pos="529"/>
              </w:tabs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70FE8B8E" w14:textId="77777777" w:rsidR="00941BC5" w:rsidRPr="009E512D" w:rsidRDefault="00941BC5" w:rsidP="004B70ED">
            <w:pPr>
              <w:tabs>
                <w:tab w:val="left" w:pos="465"/>
                <w:tab w:val="center" w:pos="529"/>
              </w:tabs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</w:pPr>
          </w:p>
        </w:tc>
      </w:tr>
      <w:tr w:rsidR="00941BC5" w:rsidRPr="00433F80" w14:paraId="0BBBC0D1" w14:textId="77777777" w:rsidTr="000623DD">
        <w:tc>
          <w:tcPr>
            <w:tcW w:w="1447" w:type="dxa"/>
            <w:vAlign w:val="center"/>
          </w:tcPr>
          <w:p w14:paraId="63D74568" w14:textId="32BB957F" w:rsidR="00941BC5" w:rsidRPr="009E512D" w:rsidRDefault="00F67A3A" w:rsidP="004B70ED">
            <w:pPr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</w:pPr>
            <w:r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  <w:t>Trips and falls</w:t>
            </w:r>
          </w:p>
        </w:tc>
        <w:tc>
          <w:tcPr>
            <w:tcW w:w="1418" w:type="dxa"/>
            <w:vAlign w:val="center"/>
          </w:tcPr>
          <w:p w14:paraId="548E8484" w14:textId="7464A859" w:rsidR="00941BC5" w:rsidRPr="009E512D" w:rsidRDefault="00F67A3A" w:rsidP="004B70ED">
            <w:pPr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</w:pPr>
            <w:r w:rsidRPr="00F67A3A"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  <w:t>Group leaders; runners</w:t>
            </w:r>
          </w:p>
        </w:tc>
        <w:tc>
          <w:tcPr>
            <w:tcW w:w="4189" w:type="dxa"/>
            <w:vAlign w:val="center"/>
          </w:tcPr>
          <w:p w14:paraId="76BF9C90" w14:textId="4E2A4AF0" w:rsidR="00DE57D2" w:rsidRDefault="00DE57D2" w:rsidP="004830F5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lang w:val="en-US"/>
              </w:rPr>
            </w:pPr>
            <w:r>
              <w:rPr>
                <w:lang w:val="en-US"/>
              </w:rPr>
              <w:t>Runners should wear suitable footwear (road running shoes or trail shoes as appropriate)</w:t>
            </w:r>
          </w:p>
          <w:p w14:paraId="77CB54E1" w14:textId="476E1BF4" w:rsidR="004830F5" w:rsidRDefault="004830F5" w:rsidP="004830F5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lang w:val="en-US"/>
              </w:rPr>
            </w:pPr>
            <w:r w:rsidRPr="004830F5">
              <w:rPr>
                <w:lang w:val="en-US"/>
              </w:rPr>
              <w:t>Runners</w:t>
            </w:r>
            <w:r>
              <w:rPr>
                <w:lang w:val="en-US"/>
              </w:rPr>
              <w:t xml:space="preserve"> </w:t>
            </w:r>
            <w:r w:rsidR="00A433B1">
              <w:rPr>
                <w:lang w:val="en-US"/>
              </w:rPr>
              <w:t xml:space="preserve">should </w:t>
            </w:r>
            <w:r w:rsidRPr="004830F5">
              <w:rPr>
                <w:lang w:val="en-US"/>
              </w:rPr>
              <w:t xml:space="preserve">wear </w:t>
            </w:r>
            <w:r>
              <w:rPr>
                <w:lang w:val="en-US"/>
              </w:rPr>
              <w:t xml:space="preserve">high viz and/or </w:t>
            </w:r>
            <w:r w:rsidRPr="004830F5">
              <w:rPr>
                <w:lang w:val="en-US"/>
              </w:rPr>
              <w:t xml:space="preserve">head torches when it is dark </w:t>
            </w:r>
            <w:r w:rsidR="0089242B">
              <w:rPr>
                <w:lang w:val="en-US"/>
              </w:rPr>
              <w:t xml:space="preserve">(individual running torches are mandatory on trails in the dark) </w:t>
            </w:r>
            <w:r>
              <w:rPr>
                <w:lang w:val="en-US"/>
              </w:rPr>
              <w:t xml:space="preserve">and </w:t>
            </w:r>
            <w:r w:rsidRPr="004830F5">
              <w:rPr>
                <w:lang w:val="en-US"/>
              </w:rPr>
              <w:t>leave a gap between themselves and the runner in front.</w:t>
            </w:r>
          </w:p>
          <w:p w14:paraId="26262C2B" w14:textId="71ED54A0" w:rsidR="00352E52" w:rsidRDefault="00352E52" w:rsidP="004830F5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lang w:val="en-US"/>
              </w:rPr>
            </w:pPr>
            <w:r>
              <w:rPr>
                <w:lang w:val="en-US"/>
              </w:rPr>
              <w:t xml:space="preserve">Any surfaces considered to be higher risk </w:t>
            </w:r>
            <w:r w:rsidR="00A433B1">
              <w:rPr>
                <w:lang w:val="en-US"/>
              </w:rPr>
              <w:t xml:space="preserve">should be </w:t>
            </w:r>
            <w:r>
              <w:rPr>
                <w:lang w:val="en-US"/>
              </w:rPr>
              <w:t>flagged in a route specific risk assessment</w:t>
            </w:r>
          </w:p>
          <w:p w14:paraId="38D474D0" w14:textId="69D0A430" w:rsidR="001D5F6C" w:rsidRPr="004830F5" w:rsidRDefault="001D5F6C" w:rsidP="004830F5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lang w:val="en-US"/>
              </w:rPr>
            </w:pPr>
            <w:r>
              <w:lastRenderedPageBreak/>
              <w:t>Runners should take extra care to avoid potholes/tree roots etc and should walk if unsure of foot stability.</w:t>
            </w:r>
          </w:p>
          <w:p w14:paraId="511D3460" w14:textId="375E728C" w:rsidR="00941BC5" w:rsidRDefault="004830F5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lang w:val="en-US"/>
              </w:rPr>
            </w:pPr>
            <w:r>
              <w:rPr>
                <w:lang w:val="en-US"/>
              </w:rPr>
              <w:t xml:space="preserve">Run leaders </w:t>
            </w:r>
            <w:r w:rsidR="00A433B1">
              <w:rPr>
                <w:lang w:val="en-US"/>
              </w:rPr>
              <w:t xml:space="preserve">should </w:t>
            </w:r>
            <w:r>
              <w:rPr>
                <w:lang w:val="en-US"/>
              </w:rPr>
              <w:t>carry a phone with them in case of any incident</w:t>
            </w:r>
          </w:p>
          <w:p w14:paraId="270181A7" w14:textId="77777777" w:rsidR="001142CD" w:rsidRDefault="001142CD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lang w:val="en-US"/>
              </w:rPr>
            </w:pPr>
            <w:r>
              <w:rPr>
                <w:lang w:val="en-US"/>
              </w:rPr>
              <w:t xml:space="preserve">There </w:t>
            </w:r>
            <w:r w:rsidR="00A433B1">
              <w:rPr>
                <w:lang w:val="en-US"/>
              </w:rPr>
              <w:t xml:space="preserve">should </w:t>
            </w:r>
            <w:r>
              <w:rPr>
                <w:lang w:val="en-US"/>
              </w:rPr>
              <w:t xml:space="preserve">always </w:t>
            </w:r>
            <w:r w:rsidR="00A433B1">
              <w:rPr>
                <w:lang w:val="en-US"/>
              </w:rPr>
              <w:t xml:space="preserve">be </w:t>
            </w:r>
            <w:r>
              <w:rPr>
                <w:lang w:val="en-US"/>
              </w:rPr>
              <w:t>at least one qualified run leader for every 12 runners so that runners can be supervised and any issues dealt with</w:t>
            </w:r>
          </w:p>
          <w:p w14:paraId="7FD7BB25" w14:textId="77777777" w:rsidR="000F3E28" w:rsidRDefault="000F3E28" w:rsidP="000F3E28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lang w:val="en-US"/>
              </w:rPr>
            </w:pPr>
            <w:r>
              <w:rPr>
                <w:lang w:val="en-US"/>
              </w:rPr>
              <w:t>Routes should be selected by qualified run leaders and assessed for additional risks</w:t>
            </w:r>
          </w:p>
          <w:p w14:paraId="7A7E9EB5" w14:textId="235FA31E" w:rsidR="000F3E28" w:rsidRPr="009E512D" w:rsidRDefault="000F3E28" w:rsidP="000F3E28">
            <w:pPr>
              <w:pStyle w:val="ListParagraph"/>
              <w:ind w:left="176"/>
              <w:rPr>
                <w:lang w:val="en-US"/>
              </w:rPr>
            </w:pPr>
          </w:p>
        </w:tc>
        <w:tc>
          <w:tcPr>
            <w:tcW w:w="851" w:type="dxa"/>
            <w:shd w:val="clear" w:color="auto" w:fill="FFC000"/>
            <w:vAlign w:val="center"/>
          </w:tcPr>
          <w:p w14:paraId="669B6F07" w14:textId="77777777" w:rsidR="00941BC5" w:rsidRPr="009E512D" w:rsidRDefault="00941BC5" w:rsidP="0018664F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</w:pPr>
            <w:r w:rsidRPr="009E512D"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  <w:lastRenderedPageBreak/>
              <w:t>M</w:t>
            </w:r>
          </w:p>
        </w:tc>
        <w:tc>
          <w:tcPr>
            <w:tcW w:w="2835" w:type="dxa"/>
            <w:vAlign w:val="center"/>
          </w:tcPr>
          <w:p w14:paraId="73FF4152" w14:textId="77777777" w:rsidR="00941BC5" w:rsidRPr="009E512D" w:rsidRDefault="00941BC5" w:rsidP="000623DD">
            <w:pPr>
              <w:pStyle w:val="ListParagraph"/>
              <w:ind w:left="175"/>
              <w:rPr>
                <w:lang w:val="en-US"/>
              </w:rPr>
            </w:pPr>
          </w:p>
        </w:tc>
        <w:tc>
          <w:tcPr>
            <w:tcW w:w="1134" w:type="dxa"/>
            <w:shd w:val="clear" w:color="auto" w:fill="FFC000"/>
            <w:vAlign w:val="center"/>
          </w:tcPr>
          <w:p w14:paraId="2279E891" w14:textId="5F780DBB" w:rsidR="00941BC5" w:rsidRPr="009E512D" w:rsidRDefault="000623DD" w:rsidP="00394667">
            <w:pPr>
              <w:tabs>
                <w:tab w:val="left" w:pos="465"/>
                <w:tab w:val="center" w:pos="529"/>
              </w:tabs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</w:pPr>
            <w:r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  <w:t>M</w:t>
            </w:r>
          </w:p>
        </w:tc>
        <w:tc>
          <w:tcPr>
            <w:tcW w:w="850" w:type="dxa"/>
          </w:tcPr>
          <w:p w14:paraId="39DBCD3B" w14:textId="77777777" w:rsidR="00941BC5" w:rsidRPr="009E512D" w:rsidRDefault="00941BC5" w:rsidP="0018664F">
            <w:pPr>
              <w:tabs>
                <w:tab w:val="left" w:pos="465"/>
                <w:tab w:val="center" w:pos="529"/>
              </w:tabs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</w:pPr>
          </w:p>
        </w:tc>
        <w:tc>
          <w:tcPr>
            <w:tcW w:w="1027" w:type="dxa"/>
          </w:tcPr>
          <w:p w14:paraId="405D2002" w14:textId="77777777" w:rsidR="00941BC5" w:rsidRPr="009E512D" w:rsidRDefault="00941BC5" w:rsidP="0018664F">
            <w:pPr>
              <w:tabs>
                <w:tab w:val="left" w:pos="465"/>
                <w:tab w:val="center" w:pos="529"/>
              </w:tabs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</w:tcPr>
          <w:p w14:paraId="4FA1C2D2" w14:textId="77777777" w:rsidR="00941BC5" w:rsidRPr="009E512D" w:rsidRDefault="00941BC5" w:rsidP="0018664F">
            <w:pPr>
              <w:tabs>
                <w:tab w:val="left" w:pos="465"/>
                <w:tab w:val="center" w:pos="529"/>
              </w:tabs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</w:pPr>
          </w:p>
        </w:tc>
      </w:tr>
      <w:tr w:rsidR="00941BC5" w:rsidRPr="00433F80" w14:paraId="1ABBD772" w14:textId="77777777" w:rsidTr="000623DD">
        <w:tc>
          <w:tcPr>
            <w:tcW w:w="1447" w:type="dxa"/>
            <w:vAlign w:val="center"/>
          </w:tcPr>
          <w:p w14:paraId="3CE0D330" w14:textId="3DB7CD1F" w:rsidR="00941BC5" w:rsidRPr="009E512D" w:rsidRDefault="00F67A3A" w:rsidP="004B70ED">
            <w:pPr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</w:pPr>
            <w:r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  <w:t>Personal safety</w:t>
            </w:r>
          </w:p>
        </w:tc>
        <w:tc>
          <w:tcPr>
            <w:tcW w:w="1418" w:type="dxa"/>
            <w:vAlign w:val="center"/>
          </w:tcPr>
          <w:p w14:paraId="1812BA4C" w14:textId="4E6A429A" w:rsidR="00941BC5" w:rsidRPr="009E512D" w:rsidRDefault="00F67A3A" w:rsidP="004B70ED">
            <w:pPr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</w:pPr>
            <w:r w:rsidRPr="00F67A3A"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  <w:t>Group leaders; runners</w:t>
            </w:r>
          </w:p>
        </w:tc>
        <w:tc>
          <w:tcPr>
            <w:tcW w:w="4189" w:type="dxa"/>
            <w:vAlign w:val="center"/>
          </w:tcPr>
          <w:p w14:paraId="6A93AB72" w14:textId="5A39CAB4" w:rsidR="00941BC5" w:rsidRPr="00D82279" w:rsidRDefault="00941BC5" w:rsidP="00D82279">
            <w:pPr>
              <w:rPr>
                <w:lang w:val="en-US"/>
              </w:rPr>
            </w:pPr>
          </w:p>
          <w:p w14:paraId="3A1D8EC4" w14:textId="4FEAA82B" w:rsidR="000945C3" w:rsidRPr="00637B65" w:rsidRDefault="000945C3" w:rsidP="00352E52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lang w:val="en-US"/>
              </w:rPr>
            </w:pPr>
            <w:r w:rsidRPr="00637B65">
              <w:rPr>
                <w:lang w:val="en-US"/>
              </w:rPr>
              <w:t>Runners should be encouraged to run in pairs, small groups or as a large group if necessary</w:t>
            </w:r>
            <w:r w:rsidR="0089242B">
              <w:rPr>
                <w:lang w:val="en-US"/>
              </w:rPr>
              <w:t>.  There should be no solo running on trails when it is dark</w:t>
            </w:r>
          </w:p>
          <w:p w14:paraId="3A6601E8" w14:textId="4AD253E3" w:rsidR="00D82279" w:rsidRPr="00637B65" w:rsidRDefault="00A91D05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color w:val="4F81BD" w:themeColor="accent1"/>
                <w:lang w:val="en-US"/>
              </w:rPr>
            </w:pPr>
            <w:r w:rsidRPr="00637B65">
              <w:rPr>
                <w:lang w:val="en-US"/>
              </w:rPr>
              <w:t xml:space="preserve">All runners </w:t>
            </w:r>
            <w:r w:rsidR="00A433B1" w:rsidRPr="00637B65">
              <w:rPr>
                <w:lang w:val="en-US"/>
              </w:rPr>
              <w:t xml:space="preserve">should </w:t>
            </w:r>
            <w:r w:rsidRPr="00637B65">
              <w:rPr>
                <w:lang w:val="en-US"/>
              </w:rPr>
              <w:t>book a place on a run and provide emergency contact information</w:t>
            </w:r>
            <w:r w:rsidR="00637B65" w:rsidRPr="00637B65">
              <w:rPr>
                <w:lang w:val="en-US"/>
              </w:rPr>
              <w:t xml:space="preserve">, </w:t>
            </w:r>
            <w:r w:rsidR="00D82279" w:rsidRPr="00637B65">
              <w:rPr>
                <w:lang w:val="en-US"/>
              </w:rPr>
              <w:t>accessible to run leaders</w:t>
            </w:r>
          </w:p>
          <w:p w14:paraId="397478FF" w14:textId="4129B5BB" w:rsidR="00A91D05" w:rsidRDefault="00A91D05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lang w:val="en-US"/>
              </w:rPr>
            </w:pPr>
            <w:r>
              <w:rPr>
                <w:lang w:val="en-US"/>
              </w:rPr>
              <w:t xml:space="preserve">The run leader </w:t>
            </w:r>
            <w:r w:rsidR="00A433B1">
              <w:rPr>
                <w:lang w:val="en-US"/>
              </w:rPr>
              <w:t xml:space="preserve">should </w:t>
            </w:r>
            <w:r w:rsidR="00ED5D2D">
              <w:rPr>
                <w:lang w:val="en-US"/>
              </w:rPr>
              <w:t>check</w:t>
            </w:r>
            <w:r>
              <w:rPr>
                <w:lang w:val="en-US"/>
              </w:rPr>
              <w:t xml:space="preserve"> that all runners </w:t>
            </w:r>
            <w:r w:rsidR="00ED5D2D">
              <w:rPr>
                <w:lang w:val="en-US"/>
              </w:rPr>
              <w:t xml:space="preserve">have </w:t>
            </w:r>
            <w:r>
              <w:rPr>
                <w:lang w:val="en-US"/>
              </w:rPr>
              <w:t>return</w:t>
            </w:r>
            <w:r w:rsidR="00ED5D2D">
              <w:rPr>
                <w:lang w:val="en-US"/>
              </w:rPr>
              <w:t>ed</w:t>
            </w:r>
            <w:r>
              <w:rPr>
                <w:lang w:val="en-US"/>
              </w:rPr>
              <w:t xml:space="preserve"> safely</w:t>
            </w:r>
          </w:p>
          <w:p w14:paraId="76D87C21" w14:textId="782DAB42" w:rsidR="00A91D05" w:rsidRDefault="00A91D05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lang w:val="en-US"/>
              </w:rPr>
            </w:pPr>
            <w:r>
              <w:rPr>
                <w:lang w:val="en-US"/>
              </w:rPr>
              <w:t xml:space="preserve">A run leader (or their nominee) </w:t>
            </w:r>
            <w:r w:rsidR="00A433B1">
              <w:rPr>
                <w:lang w:val="en-US"/>
              </w:rPr>
              <w:t xml:space="preserve">should </w:t>
            </w:r>
            <w:r>
              <w:rPr>
                <w:lang w:val="en-US"/>
              </w:rPr>
              <w:t xml:space="preserve">run at the back of the group </w:t>
            </w:r>
            <w:r w:rsidR="00A22B10">
              <w:rPr>
                <w:lang w:val="en-US"/>
              </w:rPr>
              <w:t>to ensure no one gets left behind</w:t>
            </w:r>
          </w:p>
          <w:p w14:paraId="0B100B80" w14:textId="6D62DAEC" w:rsidR="00ED5D2D" w:rsidRDefault="00ED5D2D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lang w:val="en-US"/>
              </w:rPr>
            </w:pPr>
            <w:r>
              <w:rPr>
                <w:lang w:val="en-US"/>
              </w:rPr>
              <w:t xml:space="preserve">A route map should be circulated by the run director before a run and runners </w:t>
            </w:r>
            <w:r>
              <w:rPr>
                <w:lang w:val="en-US"/>
              </w:rPr>
              <w:lastRenderedPageBreak/>
              <w:t>should ensure they are familiar with the route</w:t>
            </w:r>
          </w:p>
          <w:p w14:paraId="047586F3" w14:textId="29BCF986" w:rsidR="000945C3" w:rsidRPr="00637B65" w:rsidRDefault="000945C3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lang w:val="en-US"/>
              </w:rPr>
            </w:pPr>
            <w:r w:rsidRPr="00637B65">
              <w:rPr>
                <w:lang w:val="en-US"/>
              </w:rPr>
              <w:t>A brief description of the route in the run briefing is advisable.</w:t>
            </w:r>
          </w:p>
          <w:p w14:paraId="63CA7CC1" w14:textId="095C15DF" w:rsidR="000945C3" w:rsidRPr="00637B65" w:rsidRDefault="000945C3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lang w:val="en-US"/>
              </w:rPr>
            </w:pPr>
            <w:r w:rsidRPr="00637B65">
              <w:rPr>
                <w:lang w:val="en-US"/>
              </w:rPr>
              <w:t>New runners should be buddied up</w:t>
            </w:r>
          </w:p>
          <w:p w14:paraId="3EBC2F62" w14:textId="77777777" w:rsidR="000E0EF5" w:rsidRDefault="000E0EF5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lang w:val="en-US"/>
              </w:rPr>
            </w:pPr>
            <w:r>
              <w:rPr>
                <w:lang w:val="en-US"/>
              </w:rPr>
              <w:t xml:space="preserve">Run leaders should ensure that runners know what kit will be needed to carry out the run safely </w:t>
            </w:r>
          </w:p>
          <w:p w14:paraId="3F71643A" w14:textId="7ED8BE46" w:rsidR="005F0BFE" w:rsidRDefault="005F0BFE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lang w:val="en-US"/>
              </w:rPr>
            </w:pPr>
            <w:r>
              <w:rPr>
                <w:lang w:val="en-US"/>
              </w:rPr>
              <w:t xml:space="preserve">If there is a weather warning </w:t>
            </w:r>
            <w:r w:rsidR="002F481F">
              <w:rPr>
                <w:lang w:val="en-US"/>
              </w:rPr>
              <w:t xml:space="preserve">or bad weather forecast </w:t>
            </w:r>
            <w:r>
              <w:rPr>
                <w:lang w:val="en-US"/>
              </w:rPr>
              <w:t xml:space="preserve">when a run is due to take place </w:t>
            </w:r>
            <w:r w:rsidR="002F481F">
              <w:rPr>
                <w:lang w:val="en-US"/>
              </w:rPr>
              <w:t>the run should be cancelled</w:t>
            </w:r>
            <w:r w:rsidR="003E27F8">
              <w:rPr>
                <w:lang w:val="en-US"/>
              </w:rPr>
              <w:t xml:space="preserve"> or advice on gear given</w:t>
            </w:r>
            <w:r w:rsidR="002F481F">
              <w:rPr>
                <w:lang w:val="en-US"/>
              </w:rPr>
              <w:t xml:space="preserve"> if the run director considers there is a risk to runners</w:t>
            </w:r>
            <w:r w:rsidR="0089242B">
              <w:rPr>
                <w:lang w:val="en-US"/>
              </w:rPr>
              <w:t>.  Runs should be cancelled if there is an amber or red weather warning covering the route at the time of the run</w:t>
            </w:r>
          </w:p>
          <w:p w14:paraId="7C1EDB02" w14:textId="77777777" w:rsidR="000F3E28" w:rsidRDefault="000F3E28" w:rsidP="000F3E28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lang w:val="en-US"/>
              </w:rPr>
            </w:pPr>
            <w:r>
              <w:rPr>
                <w:lang w:val="en-US"/>
              </w:rPr>
              <w:t>Routes should be selected by qualified run leaders and assessed for additional risks</w:t>
            </w:r>
          </w:p>
          <w:p w14:paraId="2181B1A1" w14:textId="2E098CF5" w:rsidR="000F3E28" w:rsidRPr="009E512D" w:rsidRDefault="000F3E28" w:rsidP="000F3E28">
            <w:pPr>
              <w:pStyle w:val="ListParagraph"/>
              <w:ind w:left="176"/>
              <w:rPr>
                <w:lang w:val="en-US"/>
              </w:rPr>
            </w:pPr>
          </w:p>
        </w:tc>
        <w:tc>
          <w:tcPr>
            <w:tcW w:w="851" w:type="dxa"/>
            <w:shd w:val="clear" w:color="auto" w:fill="FFC000"/>
            <w:vAlign w:val="center"/>
          </w:tcPr>
          <w:p w14:paraId="078833ED" w14:textId="544C28DA" w:rsidR="00941BC5" w:rsidRPr="009E512D" w:rsidRDefault="000623DD" w:rsidP="0018664F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</w:pPr>
            <w:r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  <w:lastRenderedPageBreak/>
              <w:t>M</w:t>
            </w:r>
          </w:p>
        </w:tc>
        <w:tc>
          <w:tcPr>
            <w:tcW w:w="2835" w:type="dxa"/>
            <w:vAlign w:val="center"/>
          </w:tcPr>
          <w:p w14:paraId="153F2F31" w14:textId="4E754B00" w:rsidR="000945C3" w:rsidRPr="0089242B" w:rsidRDefault="000945C3" w:rsidP="0089242B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lang w:val="en-US"/>
              </w:rPr>
            </w:pPr>
            <w:r w:rsidRPr="00637B65">
              <w:rPr>
                <w:lang w:val="en-US"/>
              </w:rPr>
              <w:t xml:space="preserve">Any sections of runs considered to be higher risk (such as on quiet trails) </w:t>
            </w:r>
            <w:r w:rsidR="0089242B" w:rsidRPr="00637B65">
              <w:rPr>
                <w:lang w:val="en-US"/>
              </w:rPr>
              <w:t xml:space="preserve">should be flagged </w:t>
            </w:r>
            <w:r w:rsidR="0089242B">
              <w:rPr>
                <w:lang w:val="en-US"/>
              </w:rPr>
              <w:t>on the routes list against that route</w:t>
            </w:r>
          </w:p>
          <w:p w14:paraId="0F3CB4B0" w14:textId="77777777" w:rsidR="00941BC5" w:rsidRPr="00637B65" w:rsidRDefault="00941BC5" w:rsidP="00637B65">
            <w:pPr>
              <w:rPr>
                <w:lang w:val="en-US"/>
              </w:rPr>
            </w:pPr>
          </w:p>
        </w:tc>
        <w:tc>
          <w:tcPr>
            <w:tcW w:w="1134" w:type="dxa"/>
            <w:shd w:val="clear" w:color="auto" w:fill="FFC000"/>
            <w:vAlign w:val="center"/>
          </w:tcPr>
          <w:p w14:paraId="26EC7026" w14:textId="0151F9C9" w:rsidR="00941BC5" w:rsidRPr="009E512D" w:rsidRDefault="000623DD" w:rsidP="00394667">
            <w:pPr>
              <w:tabs>
                <w:tab w:val="left" w:pos="465"/>
                <w:tab w:val="center" w:pos="529"/>
              </w:tabs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</w:pPr>
            <w:r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  <w:t>M</w:t>
            </w:r>
          </w:p>
        </w:tc>
        <w:tc>
          <w:tcPr>
            <w:tcW w:w="850" w:type="dxa"/>
          </w:tcPr>
          <w:p w14:paraId="57971BB9" w14:textId="77777777" w:rsidR="00941BC5" w:rsidRPr="009E512D" w:rsidRDefault="00941BC5" w:rsidP="004B70ED">
            <w:pPr>
              <w:tabs>
                <w:tab w:val="left" w:pos="465"/>
                <w:tab w:val="center" w:pos="529"/>
              </w:tabs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</w:pPr>
          </w:p>
        </w:tc>
        <w:tc>
          <w:tcPr>
            <w:tcW w:w="1027" w:type="dxa"/>
          </w:tcPr>
          <w:p w14:paraId="5B0F71B4" w14:textId="77777777" w:rsidR="00941BC5" w:rsidRPr="009E512D" w:rsidRDefault="00941BC5" w:rsidP="004B70ED">
            <w:pPr>
              <w:tabs>
                <w:tab w:val="left" w:pos="465"/>
                <w:tab w:val="center" w:pos="529"/>
              </w:tabs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</w:tcPr>
          <w:p w14:paraId="7A89FD00" w14:textId="77777777" w:rsidR="00941BC5" w:rsidRPr="009E512D" w:rsidRDefault="00941BC5" w:rsidP="004B70ED">
            <w:pPr>
              <w:tabs>
                <w:tab w:val="left" w:pos="465"/>
                <w:tab w:val="center" w:pos="529"/>
              </w:tabs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</w:pPr>
          </w:p>
        </w:tc>
      </w:tr>
      <w:tr w:rsidR="007E4B3B" w:rsidRPr="00433F80" w14:paraId="023FB7D6" w14:textId="77777777" w:rsidTr="000623DD">
        <w:tc>
          <w:tcPr>
            <w:tcW w:w="1447" w:type="dxa"/>
            <w:vAlign w:val="center"/>
          </w:tcPr>
          <w:p w14:paraId="7A8037DE" w14:textId="0821FAD6" w:rsidR="007E4B3B" w:rsidRDefault="008324E9" w:rsidP="004B70ED">
            <w:pPr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</w:pPr>
            <w:r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  <w:t>Runner health and injury</w:t>
            </w:r>
          </w:p>
        </w:tc>
        <w:tc>
          <w:tcPr>
            <w:tcW w:w="1418" w:type="dxa"/>
            <w:vAlign w:val="center"/>
          </w:tcPr>
          <w:p w14:paraId="23EC4074" w14:textId="77777777" w:rsidR="007E4B3B" w:rsidRPr="00F67A3A" w:rsidRDefault="007E4B3B" w:rsidP="004B70ED">
            <w:pPr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</w:pPr>
          </w:p>
        </w:tc>
        <w:tc>
          <w:tcPr>
            <w:tcW w:w="4189" w:type="dxa"/>
            <w:vAlign w:val="center"/>
          </w:tcPr>
          <w:p w14:paraId="5C0E9C6C" w14:textId="77777777" w:rsidR="007E4B3B" w:rsidRDefault="001D5F6C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lang w:val="en-US"/>
              </w:rPr>
            </w:pPr>
            <w:r>
              <w:rPr>
                <w:lang w:val="en-US"/>
              </w:rPr>
              <w:t xml:space="preserve">Run leaders should be clear in advance of the run about the distance of the route, the nature of the route (flat/hilly, pavement/trail </w:t>
            </w:r>
            <w:proofErr w:type="spellStart"/>
            <w:r>
              <w:rPr>
                <w:lang w:val="en-US"/>
              </w:rPr>
              <w:t>etc</w:t>
            </w:r>
            <w:proofErr w:type="spellEnd"/>
            <w:r>
              <w:rPr>
                <w:lang w:val="en-US"/>
              </w:rPr>
              <w:t xml:space="preserve">) and any </w:t>
            </w:r>
            <w:r w:rsidR="0006631F">
              <w:rPr>
                <w:lang w:val="en-US"/>
              </w:rPr>
              <w:t>specific running gear needed</w:t>
            </w:r>
          </w:p>
          <w:p w14:paraId="1C12C553" w14:textId="28CDC648" w:rsidR="0006631F" w:rsidRDefault="0006631F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lang w:val="en-US"/>
              </w:rPr>
            </w:pPr>
            <w:r>
              <w:rPr>
                <w:lang w:val="en-US"/>
              </w:rPr>
              <w:t>Runners should not join a run if</w:t>
            </w:r>
            <w:r w:rsidR="00A52B9B">
              <w:rPr>
                <w:lang w:val="en-US"/>
              </w:rPr>
              <w:t xml:space="preserve"> injured</w:t>
            </w:r>
            <w:r>
              <w:rPr>
                <w:lang w:val="en-US"/>
              </w:rPr>
              <w:t xml:space="preserve"> or</w:t>
            </w:r>
            <w:r w:rsidR="00A52B9B">
              <w:rPr>
                <w:lang w:val="en-US"/>
              </w:rPr>
              <w:t xml:space="preserve"> if </w:t>
            </w:r>
            <w:r>
              <w:rPr>
                <w:lang w:val="en-US"/>
              </w:rPr>
              <w:t xml:space="preserve">advised not to run by a </w:t>
            </w:r>
            <w:r w:rsidR="00A52B9B">
              <w:rPr>
                <w:lang w:val="en-US"/>
              </w:rPr>
              <w:t>healthcare professional</w:t>
            </w:r>
          </w:p>
          <w:p w14:paraId="7390E7ED" w14:textId="1ACC7051" w:rsidR="00BF60D4" w:rsidRDefault="00BF60D4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Runners with an </w:t>
            </w:r>
            <w:r w:rsidR="000945C3">
              <w:rPr>
                <w:lang w:val="en-US"/>
              </w:rPr>
              <w:t>ongoing medical condition</w:t>
            </w:r>
            <w:r w:rsidR="00A52B9B">
              <w:rPr>
                <w:lang w:val="en-US"/>
              </w:rPr>
              <w:t xml:space="preserve"> that may have an impact on a run should alert the run leader </w:t>
            </w:r>
            <w:r w:rsidR="0053032E">
              <w:rPr>
                <w:lang w:val="en-US"/>
              </w:rPr>
              <w:t>and carry any necessary medication</w:t>
            </w:r>
          </w:p>
          <w:p w14:paraId="609CFD65" w14:textId="77777777" w:rsidR="000F3E28" w:rsidRDefault="000F3E28" w:rsidP="000F3E28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lang w:val="en-US"/>
              </w:rPr>
            </w:pPr>
            <w:r>
              <w:rPr>
                <w:lang w:val="en-US"/>
              </w:rPr>
              <w:t>Routes should be selected by qualified run leaders and assessed for additional risks</w:t>
            </w:r>
          </w:p>
          <w:p w14:paraId="132316F2" w14:textId="77777777" w:rsidR="008324E9" w:rsidRPr="00ED5D2D" w:rsidRDefault="008324E9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lang w:val="en-US"/>
              </w:rPr>
            </w:pPr>
            <w:r>
              <w:t>Runners should only join a run if they</w:t>
            </w:r>
            <w:r w:rsidR="00F669F4">
              <w:t xml:space="preserve"> are able to complete the distance and safely navigate the terrain</w:t>
            </w:r>
          </w:p>
          <w:p w14:paraId="5E0FF5B9" w14:textId="10014E88" w:rsidR="00ED5D2D" w:rsidRPr="00822C83" w:rsidRDefault="00ED5D2D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lang w:val="en-US"/>
              </w:rPr>
            </w:pPr>
            <w:r>
              <w:t xml:space="preserve">Runners should </w:t>
            </w:r>
            <w:r w:rsidR="000945C3">
              <w:t xml:space="preserve">be </w:t>
            </w:r>
            <w:r w:rsidR="000945C3" w:rsidRPr="00637B65">
              <w:t>encouraged to be</w:t>
            </w:r>
            <w:r w:rsidRPr="00637B65">
              <w:t xml:space="preserve"> </w:t>
            </w:r>
            <w:r>
              <w:t>fully warmed up before the start of a run and</w:t>
            </w:r>
            <w:r w:rsidR="000945C3">
              <w:t xml:space="preserve"> </w:t>
            </w:r>
            <w:r w:rsidR="000945C3" w:rsidRPr="00637B65">
              <w:t>to</w:t>
            </w:r>
            <w:r>
              <w:t xml:space="preserve"> stretch afterwards</w:t>
            </w:r>
          </w:p>
          <w:p w14:paraId="2552AF9F" w14:textId="77777777" w:rsidR="00822C83" w:rsidRDefault="00822C83" w:rsidP="00822C83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lang w:val="en-US"/>
              </w:rPr>
            </w:pPr>
            <w:r>
              <w:rPr>
                <w:lang w:val="en-US"/>
              </w:rPr>
              <w:t>Run leaders should carry a phone with them in case of any incident</w:t>
            </w:r>
          </w:p>
          <w:p w14:paraId="39715EE8" w14:textId="7AA9C5A3" w:rsidR="00822C83" w:rsidRDefault="00822C83" w:rsidP="00822C83">
            <w:pPr>
              <w:pStyle w:val="ListParagraph"/>
              <w:ind w:left="176"/>
              <w:rPr>
                <w:lang w:val="en-US"/>
              </w:rPr>
            </w:pPr>
          </w:p>
        </w:tc>
        <w:tc>
          <w:tcPr>
            <w:tcW w:w="851" w:type="dxa"/>
            <w:shd w:val="clear" w:color="auto" w:fill="FFC000"/>
            <w:vAlign w:val="center"/>
          </w:tcPr>
          <w:p w14:paraId="4D52D009" w14:textId="40E8464C" w:rsidR="007E4B3B" w:rsidRPr="009E512D" w:rsidRDefault="000623DD" w:rsidP="0018664F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</w:pPr>
            <w:r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  <w:lastRenderedPageBreak/>
              <w:t>M</w:t>
            </w:r>
          </w:p>
        </w:tc>
        <w:tc>
          <w:tcPr>
            <w:tcW w:w="2835" w:type="dxa"/>
            <w:vAlign w:val="center"/>
          </w:tcPr>
          <w:p w14:paraId="7D03B65E" w14:textId="77777777" w:rsidR="007E4B3B" w:rsidRPr="009E512D" w:rsidRDefault="007E4B3B" w:rsidP="00637B65">
            <w:pPr>
              <w:pStyle w:val="ListParagraph"/>
              <w:ind w:left="175"/>
              <w:rPr>
                <w:lang w:val="en-US"/>
              </w:rPr>
            </w:pPr>
          </w:p>
        </w:tc>
        <w:tc>
          <w:tcPr>
            <w:tcW w:w="1134" w:type="dxa"/>
            <w:shd w:val="clear" w:color="auto" w:fill="FFC000"/>
            <w:vAlign w:val="center"/>
          </w:tcPr>
          <w:p w14:paraId="127830D5" w14:textId="29DDA6E1" w:rsidR="007E4B3B" w:rsidRPr="009E512D" w:rsidRDefault="000623DD" w:rsidP="00394667">
            <w:pPr>
              <w:tabs>
                <w:tab w:val="left" w:pos="465"/>
                <w:tab w:val="center" w:pos="529"/>
              </w:tabs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</w:pPr>
            <w:r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  <w:t>M</w:t>
            </w:r>
          </w:p>
        </w:tc>
        <w:tc>
          <w:tcPr>
            <w:tcW w:w="850" w:type="dxa"/>
          </w:tcPr>
          <w:p w14:paraId="27F61872" w14:textId="77777777" w:rsidR="007E4B3B" w:rsidRPr="009E512D" w:rsidRDefault="007E4B3B" w:rsidP="004B70ED">
            <w:pPr>
              <w:tabs>
                <w:tab w:val="left" w:pos="465"/>
                <w:tab w:val="center" w:pos="529"/>
              </w:tabs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</w:pPr>
          </w:p>
        </w:tc>
        <w:tc>
          <w:tcPr>
            <w:tcW w:w="1027" w:type="dxa"/>
          </w:tcPr>
          <w:p w14:paraId="2714A8AE" w14:textId="77777777" w:rsidR="007E4B3B" w:rsidRPr="009E512D" w:rsidRDefault="007E4B3B" w:rsidP="004B70ED">
            <w:pPr>
              <w:tabs>
                <w:tab w:val="left" w:pos="465"/>
                <w:tab w:val="center" w:pos="529"/>
              </w:tabs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</w:tcPr>
          <w:p w14:paraId="5E97D7D4" w14:textId="77777777" w:rsidR="007E4B3B" w:rsidRPr="009E512D" w:rsidRDefault="007E4B3B" w:rsidP="004B70ED">
            <w:pPr>
              <w:tabs>
                <w:tab w:val="left" w:pos="465"/>
                <w:tab w:val="center" w:pos="529"/>
              </w:tabs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</w:pPr>
          </w:p>
        </w:tc>
      </w:tr>
      <w:tr w:rsidR="007F52F4" w:rsidRPr="00433F80" w14:paraId="079F9501" w14:textId="77777777" w:rsidTr="000623DD">
        <w:tc>
          <w:tcPr>
            <w:tcW w:w="1447" w:type="dxa"/>
            <w:vAlign w:val="center"/>
          </w:tcPr>
          <w:p w14:paraId="0E584AE1" w14:textId="7928B545" w:rsidR="007F52F4" w:rsidRDefault="007F52F4" w:rsidP="004B70ED">
            <w:pPr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</w:pPr>
            <w:r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  <w:t>Spread of Covid-19</w:t>
            </w:r>
          </w:p>
        </w:tc>
        <w:tc>
          <w:tcPr>
            <w:tcW w:w="1418" w:type="dxa"/>
            <w:vAlign w:val="center"/>
          </w:tcPr>
          <w:p w14:paraId="6C3D5C6C" w14:textId="77777777" w:rsidR="007F52F4" w:rsidRPr="00F67A3A" w:rsidRDefault="007F52F4" w:rsidP="004B70ED">
            <w:pPr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</w:pPr>
          </w:p>
        </w:tc>
        <w:tc>
          <w:tcPr>
            <w:tcW w:w="4189" w:type="dxa"/>
            <w:vAlign w:val="center"/>
          </w:tcPr>
          <w:p w14:paraId="090F8E67" w14:textId="4AC0BCC9" w:rsidR="007F52F4" w:rsidRDefault="007F52F4" w:rsidP="004B70ED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lang w:val="en-US"/>
              </w:rPr>
            </w:pPr>
            <w:r>
              <w:rPr>
                <w:lang w:val="en-US"/>
              </w:rPr>
              <w:t>Separate risk assessment produced (</w:t>
            </w:r>
            <w:hyperlink r:id="rId7" w:history="1">
              <w:r w:rsidRPr="00A41EE8">
                <w:rPr>
                  <w:rStyle w:val="Hyperlink"/>
                  <w:lang w:val="en-US"/>
                </w:rPr>
                <w:t>https://saledragons.org.uk/regular-runs-2/coronavirus-update/</w:t>
              </w:r>
            </w:hyperlink>
            <w:r>
              <w:rPr>
                <w:lang w:val="en-US"/>
              </w:rPr>
              <w:t xml:space="preserve">) </w:t>
            </w:r>
          </w:p>
        </w:tc>
        <w:tc>
          <w:tcPr>
            <w:tcW w:w="851" w:type="dxa"/>
            <w:shd w:val="clear" w:color="auto" w:fill="FFC000"/>
            <w:vAlign w:val="center"/>
          </w:tcPr>
          <w:p w14:paraId="34D6BFF0" w14:textId="77777777" w:rsidR="007F52F4" w:rsidRDefault="007F52F4" w:rsidP="0018664F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2D8E2EB5" w14:textId="77777777" w:rsidR="007F52F4" w:rsidRPr="009E512D" w:rsidRDefault="007F52F4" w:rsidP="00637B65">
            <w:pPr>
              <w:pStyle w:val="ListParagraph"/>
              <w:ind w:left="175"/>
              <w:rPr>
                <w:lang w:val="en-US"/>
              </w:rPr>
            </w:pPr>
          </w:p>
        </w:tc>
        <w:tc>
          <w:tcPr>
            <w:tcW w:w="1134" w:type="dxa"/>
            <w:shd w:val="clear" w:color="auto" w:fill="FFC000"/>
            <w:vAlign w:val="center"/>
          </w:tcPr>
          <w:p w14:paraId="42A2AB66" w14:textId="77777777" w:rsidR="007F52F4" w:rsidRDefault="007F52F4" w:rsidP="00394667">
            <w:pPr>
              <w:tabs>
                <w:tab w:val="left" w:pos="465"/>
                <w:tab w:val="center" w:pos="529"/>
              </w:tabs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</w:pPr>
          </w:p>
        </w:tc>
        <w:tc>
          <w:tcPr>
            <w:tcW w:w="850" w:type="dxa"/>
          </w:tcPr>
          <w:p w14:paraId="75963321" w14:textId="77777777" w:rsidR="007F52F4" w:rsidRPr="009E512D" w:rsidRDefault="007F52F4" w:rsidP="004B70ED">
            <w:pPr>
              <w:tabs>
                <w:tab w:val="left" w:pos="465"/>
                <w:tab w:val="center" w:pos="529"/>
              </w:tabs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</w:pPr>
          </w:p>
        </w:tc>
        <w:tc>
          <w:tcPr>
            <w:tcW w:w="1027" w:type="dxa"/>
          </w:tcPr>
          <w:p w14:paraId="1E347958" w14:textId="77777777" w:rsidR="007F52F4" w:rsidRPr="009E512D" w:rsidRDefault="007F52F4" w:rsidP="004B70ED">
            <w:pPr>
              <w:tabs>
                <w:tab w:val="left" w:pos="465"/>
                <w:tab w:val="center" w:pos="529"/>
              </w:tabs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</w:tcPr>
          <w:p w14:paraId="5E1FDE4A" w14:textId="77777777" w:rsidR="007F52F4" w:rsidRPr="009E512D" w:rsidRDefault="007F52F4" w:rsidP="004B70ED">
            <w:pPr>
              <w:tabs>
                <w:tab w:val="left" w:pos="465"/>
                <w:tab w:val="center" w:pos="529"/>
              </w:tabs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en-US"/>
              </w:rPr>
            </w:pPr>
          </w:p>
        </w:tc>
      </w:tr>
    </w:tbl>
    <w:p w14:paraId="3345005D" w14:textId="77777777" w:rsidR="004B70ED" w:rsidRDefault="004B70ED" w:rsidP="00433F80">
      <w:pPr>
        <w:rPr>
          <w:sz w:val="18"/>
          <w:szCs w:val="18"/>
        </w:rPr>
      </w:pPr>
    </w:p>
    <w:sectPr w:rsidR="004B70ED" w:rsidSect="008923BA">
      <w:headerReference w:type="default" r:id="rId8"/>
      <w:footerReference w:type="default" r:id="rId9"/>
      <w:pgSz w:w="15840" w:h="12240" w:orient="landscape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380D13" w14:textId="77777777" w:rsidR="006B2F52" w:rsidRDefault="006B2F52" w:rsidP="008F2E0A">
      <w:r>
        <w:separator/>
      </w:r>
    </w:p>
  </w:endnote>
  <w:endnote w:type="continuationSeparator" w:id="0">
    <w:p w14:paraId="208B64BA" w14:textId="77777777" w:rsidR="006B2F52" w:rsidRDefault="006B2F52" w:rsidP="008F2E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5396516"/>
      <w:docPartObj>
        <w:docPartGallery w:val="Page Numbers (Bottom of Page)"/>
        <w:docPartUnique/>
      </w:docPartObj>
    </w:sdtPr>
    <w:sdtContent>
      <w:p w14:paraId="48D4619B" w14:textId="77777777" w:rsidR="005041CF" w:rsidRDefault="00494CF2">
        <w:pPr>
          <w:pStyle w:val="Footer"/>
          <w:jc w:val="center"/>
        </w:pPr>
        <w:r>
          <w:fldChar w:fldCharType="begin"/>
        </w:r>
        <w:r w:rsidR="00AD33B0">
          <w:instrText xml:space="preserve"> PAGE   \* MERGEFORMAT </w:instrText>
        </w:r>
        <w:r>
          <w:fldChar w:fldCharType="separate"/>
        </w:r>
        <w:r w:rsidR="00551AE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6B15E56" w14:textId="77777777" w:rsidR="005041CF" w:rsidRDefault="005041C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E7A892" w14:textId="77777777" w:rsidR="006B2F52" w:rsidRDefault="006B2F52" w:rsidP="008F2E0A">
      <w:r>
        <w:separator/>
      </w:r>
    </w:p>
  </w:footnote>
  <w:footnote w:type="continuationSeparator" w:id="0">
    <w:p w14:paraId="0664C52B" w14:textId="77777777" w:rsidR="006B2F52" w:rsidRDefault="006B2F52" w:rsidP="008F2E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24647F" w14:textId="77777777" w:rsidR="00D52788" w:rsidRDefault="00D52788" w:rsidP="00D52788">
    <w:pPr>
      <w:jc w:val="both"/>
      <w:rPr>
        <w:b/>
        <w:sz w:val="44"/>
        <w:szCs w:val="44"/>
      </w:rPr>
    </w:pPr>
    <w:r w:rsidRPr="0086761F">
      <w:rPr>
        <w:rFonts w:ascii="Verdana" w:hAnsi="Verdana"/>
        <w:b/>
        <w:bCs/>
        <w:noProof/>
        <w:sz w:val="18"/>
        <w:szCs w:val="18"/>
        <w:lang w:eastAsia="en-GB"/>
      </w:rPr>
      <w:drawing>
        <wp:inline distT="0" distB="0" distL="0" distR="0" wp14:anchorId="3DD2A508" wp14:editId="5511E9AA">
          <wp:extent cx="3600450" cy="570477"/>
          <wp:effectExtent l="0" t="0" r="0" b="1270"/>
          <wp:docPr id="9220" name="Picture 4" descr="C:\Documents and Settings\Administrator\My Documents\uka logos\UKA_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20" name="Picture 4" descr="C:\Documents and Settings\Administrator\My Documents\uka logos\UKA_RGB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90370" cy="5847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  <w:noProof/>
        <w:sz w:val="44"/>
        <w:szCs w:val="44"/>
        <w:lang w:eastAsia="en-GB"/>
      </w:rPr>
      <w:t xml:space="preserve">   </w:t>
    </w:r>
    <w:r>
      <w:rPr>
        <w:b/>
        <w:noProof/>
        <w:sz w:val="44"/>
        <w:szCs w:val="44"/>
        <w:lang w:eastAsia="en-GB"/>
      </w:rPr>
      <w:tab/>
    </w:r>
    <w:r>
      <w:rPr>
        <w:b/>
        <w:noProof/>
        <w:sz w:val="44"/>
        <w:szCs w:val="44"/>
        <w:lang w:eastAsia="en-GB"/>
      </w:rPr>
      <w:tab/>
    </w:r>
    <w:r>
      <w:rPr>
        <w:b/>
        <w:noProof/>
        <w:sz w:val="44"/>
        <w:szCs w:val="44"/>
        <w:lang w:eastAsia="en-GB"/>
      </w:rPr>
      <w:tab/>
    </w:r>
    <w:r>
      <w:rPr>
        <w:b/>
        <w:noProof/>
        <w:sz w:val="44"/>
        <w:szCs w:val="44"/>
        <w:lang w:eastAsia="en-GB"/>
      </w:rPr>
      <w:tab/>
    </w:r>
    <w:r>
      <w:rPr>
        <w:b/>
        <w:noProof/>
        <w:sz w:val="44"/>
        <w:szCs w:val="44"/>
        <w:lang w:eastAsia="en-GB"/>
      </w:rPr>
      <w:tab/>
      <w:t xml:space="preserve">  </w:t>
    </w:r>
  </w:p>
  <w:p w14:paraId="783059DD" w14:textId="77777777" w:rsidR="00D52788" w:rsidRDefault="00D5278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61F17"/>
    <w:multiLevelType w:val="hybridMultilevel"/>
    <w:tmpl w:val="CA68907E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8C24B8"/>
    <w:multiLevelType w:val="hybridMultilevel"/>
    <w:tmpl w:val="AB38F2CE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AB06BA"/>
    <w:multiLevelType w:val="hybridMultilevel"/>
    <w:tmpl w:val="6FC8A518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5D7625"/>
    <w:multiLevelType w:val="hybridMultilevel"/>
    <w:tmpl w:val="9A94B8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9A6854"/>
    <w:multiLevelType w:val="hybridMultilevel"/>
    <w:tmpl w:val="6810B324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C11F4C"/>
    <w:multiLevelType w:val="hybridMultilevel"/>
    <w:tmpl w:val="C2F004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9E54DA"/>
    <w:multiLevelType w:val="hybridMultilevel"/>
    <w:tmpl w:val="FC2A8488"/>
    <w:lvl w:ilvl="0" w:tplc="29A88CDA">
      <w:start w:val="1"/>
      <w:numFmt w:val="bullet"/>
      <w:lvlText w:val="–"/>
      <w:lvlJc w:val="left"/>
      <w:pPr>
        <w:ind w:left="1635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235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7" w15:restartNumberingAfterBreak="0">
    <w:nsid w:val="4C4F4A66"/>
    <w:multiLevelType w:val="hybridMultilevel"/>
    <w:tmpl w:val="D59EA228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C2532B"/>
    <w:multiLevelType w:val="hybridMultilevel"/>
    <w:tmpl w:val="BD5CFE7E"/>
    <w:lvl w:ilvl="0" w:tplc="29A88CDA">
      <w:start w:val="1"/>
      <w:numFmt w:val="bullet"/>
      <w:lvlText w:val="–"/>
      <w:lvlJc w:val="left"/>
      <w:pPr>
        <w:ind w:left="643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9" w15:restartNumberingAfterBreak="0">
    <w:nsid w:val="57C56D85"/>
    <w:multiLevelType w:val="hybridMultilevel"/>
    <w:tmpl w:val="C5BAE354"/>
    <w:lvl w:ilvl="0" w:tplc="080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B5129A"/>
    <w:multiLevelType w:val="hybridMultilevel"/>
    <w:tmpl w:val="92345A34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E201D5C"/>
    <w:multiLevelType w:val="hybridMultilevel"/>
    <w:tmpl w:val="37008090"/>
    <w:lvl w:ilvl="0" w:tplc="29A88CDA">
      <w:start w:val="1"/>
      <w:numFmt w:val="bullet"/>
      <w:lvlText w:val="–"/>
      <w:lvlJc w:val="left"/>
      <w:pPr>
        <w:ind w:left="1635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235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12" w15:restartNumberingAfterBreak="0">
    <w:nsid w:val="71A050FF"/>
    <w:multiLevelType w:val="hybridMultilevel"/>
    <w:tmpl w:val="3BA0CF6A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3B66ED6"/>
    <w:multiLevelType w:val="hybridMultilevel"/>
    <w:tmpl w:val="CCCEAAEA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C5D3F0B"/>
    <w:multiLevelType w:val="hybridMultilevel"/>
    <w:tmpl w:val="94A624E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CE94B01"/>
    <w:multiLevelType w:val="hybridMultilevel"/>
    <w:tmpl w:val="CD9C8A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3545851">
    <w:abstractNumId w:val="1"/>
  </w:num>
  <w:num w:numId="2" w16cid:durableId="496964947">
    <w:abstractNumId w:val="7"/>
  </w:num>
  <w:num w:numId="3" w16cid:durableId="539438932">
    <w:abstractNumId w:val="13"/>
  </w:num>
  <w:num w:numId="4" w16cid:durableId="1238588062">
    <w:abstractNumId w:val="6"/>
  </w:num>
  <w:num w:numId="5" w16cid:durableId="2123761129">
    <w:abstractNumId w:val="12"/>
  </w:num>
  <w:num w:numId="6" w16cid:durableId="1082870776">
    <w:abstractNumId w:val="2"/>
  </w:num>
  <w:num w:numId="7" w16cid:durableId="196238995">
    <w:abstractNumId w:val="11"/>
  </w:num>
  <w:num w:numId="8" w16cid:durableId="1889221302">
    <w:abstractNumId w:val="0"/>
  </w:num>
  <w:num w:numId="9" w16cid:durableId="2127039011">
    <w:abstractNumId w:val="4"/>
  </w:num>
  <w:num w:numId="10" w16cid:durableId="1006443560">
    <w:abstractNumId w:val="10"/>
  </w:num>
  <w:num w:numId="11" w16cid:durableId="1373115437">
    <w:abstractNumId w:val="8"/>
  </w:num>
  <w:num w:numId="12" w16cid:durableId="1453092897">
    <w:abstractNumId w:val="3"/>
  </w:num>
  <w:num w:numId="13" w16cid:durableId="1612392909">
    <w:abstractNumId w:val="5"/>
  </w:num>
  <w:num w:numId="14" w16cid:durableId="273054026">
    <w:abstractNumId w:val="9"/>
  </w:num>
  <w:num w:numId="15" w16cid:durableId="172574909">
    <w:abstractNumId w:val="15"/>
  </w:num>
  <w:num w:numId="16" w16cid:durableId="140517599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71C"/>
    <w:rsid w:val="000623DD"/>
    <w:rsid w:val="0006631F"/>
    <w:rsid w:val="000945C3"/>
    <w:rsid w:val="000B5BD4"/>
    <w:rsid w:val="000E0EF5"/>
    <w:rsid w:val="000F3E28"/>
    <w:rsid w:val="000F76BD"/>
    <w:rsid w:val="001004BA"/>
    <w:rsid w:val="001142CD"/>
    <w:rsid w:val="001327F2"/>
    <w:rsid w:val="0018664F"/>
    <w:rsid w:val="001D5F6C"/>
    <w:rsid w:val="001E2A88"/>
    <w:rsid w:val="00211206"/>
    <w:rsid w:val="00236C98"/>
    <w:rsid w:val="002A3731"/>
    <w:rsid w:val="002C27BB"/>
    <w:rsid w:val="002E6B6E"/>
    <w:rsid w:val="002F469D"/>
    <w:rsid w:val="002F481F"/>
    <w:rsid w:val="00303FD2"/>
    <w:rsid w:val="003451E2"/>
    <w:rsid w:val="00352E52"/>
    <w:rsid w:val="003551D6"/>
    <w:rsid w:val="00365F45"/>
    <w:rsid w:val="003C5A1D"/>
    <w:rsid w:val="003E098A"/>
    <w:rsid w:val="003E27F8"/>
    <w:rsid w:val="003E34B4"/>
    <w:rsid w:val="00413362"/>
    <w:rsid w:val="00417366"/>
    <w:rsid w:val="00426687"/>
    <w:rsid w:val="00433F80"/>
    <w:rsid w:val="00443D55"/>
    <w:rsid w:val="00473217"/>
    <w:rsid w:val="0048228E"/>
    <w:rsid w:val="004830F5"/>
    <w:rsid w:val="00494CF2"/>
    <w:rsid w:val="004A4384"/>
    <w:rsid w:val="004B70ED"/>
    <w:rsid w:val="004D3425"/>
    <w:rsid w:val="005019B2"/>
    <w:rsid w:val="005041CF"/>
    <w:rsid w:val="00517F4F"/>
    <w:rsid w:val="0053032E"/>
    <w:rsid w:val="00551712"/>
    <w:rsid w:val="00551AE9"/>
    <w:rsid w:val="005849B3"/>
    <w:rsid w:val="00587A65"/>
    <w:rsid w:val="005F0BFE"/>
    <w:rsid w:val="006120B1"/>
    <w:rsid w:val="006126F0"/>
    <w:rsid w:val="00625B2D"/>
    <w:rsid w:val="006329A6"/>
    <w:rsid w:val="00637B65"/>
    <w:rsid w:val="00670A9A"/>
    <w:rsid w:val="006B2F52"/>
    <w:rsid w:val="007024E4"/>
    <w:rsid w:val="007123B7"/>
    <w:rsid w:val="007D0E4E"/>
    <w:rsid w:val="007E4B3B"/>
    <w:rsid w:val="007F52F4"/>
    <w:rsid w:val="00822C83"/>
    <w:rsid w:val="008324E9"/>
    <w:rsid w:val="00864EC9"/>
    <w:rsid w:val="0086761F"/>
    <w:rsid w:val="00873885"/>
    <w:rsid w:val="008923BA"/>
    <w:rsid w:val="0089242B"/>
    <w:rsid w:val="00897837"/>
    <w:rsid w:val="008F2E0A"/>
    <w:rsid w:val="00941BC5"/>
    <w:rsid w:val="009879AF"/>
    <w:rsid w:val="0099366E"/>
    <w:rsid w:val="00994260"/>
    <w:rsid w:val="009E512D"/>
    <w:rsid w:val="00A22B10"/>
    <w:rsid w:val="00A433B1"/>
    <w:rsid w:val="00A52B9B"/>
    <w:rsid w:val="00A61363"/>
    <w:rsid w:val="00A875D6"/>
    <w:rsid w:val="00A87D91"/>
    <w:rsid w:val="00A91D05"/>
    <w:rsid w:val="00A923FE"/>
    <w:rsid w:val="00AA3FE2"/>
    <w:rsid w:val="00AA5B63"/>
    <w:rsid w:val="00AD33B0"/>
    <w:rsid w:val="00B23E6A"/>
    <w:rsid w:val="00B52BAF"/>
    <w:rsid w:val="00B607B4"/>
    <w:rsid w:val="00B8324D"/>
    <w:rsid w:val="00BB3222"/>
    <w:rsid w:val="00BE2D00"/>
    <w:rsid w:val="00BF60D4"/>
    <w:rsid w:val="00C010F2"/>
    <w:rsid w:val="00C6649D"/>
    <w:rsid w:val="00C95696"/>
    <w:rsid w:val="00C95E2C"/>
    <w:rsid w:val="00CB4EA6"/>
    <w:rsid w:val="00CC02C4"/>
    <w:rsid w:val="00CC2EB5"/>
    <w:rsid w:val="00CE5DCC"/>
    <w:rsid w:val="00CF3AB9"/>
    <w:rsid w:val="00D213F3"/>
    <w:rsid w:val="00D5171C"/>
    <w:rsid w:val="00D52788"/>
    <w:rsid w:val="00D534F0"/>
    <w:rsid w:val="00D82279"/>
    <w:rsid w:val="00DE57D2"/>
    <w:rsid w:val="00E15B77"/>
    <w:rsid w:val="00E22D9B"/>
    <w:rsid w:val="00E35AEB"/>
    <w:rsid w:val="00E43369"/>
    <w:rsid w:val="00E51E9A"/>
    <w:rsid w:val="00ED5D2D"/>
    <w:rsid w:val="00EE45B3"/>
    <w:rsid w:val="00EE5DF1"/>
    <w:rsid w:val="00F03C0D"/>
    <w:rsid w:val="00F669F4"/>
    <w:rsid w:val="00F67A3A"/>
    <w:rsid w:val="00FD3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14F025"/>
  <w15:docId w15:val="{F0BAA297-9F28-4EED-8D9A-6953763A0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171C"/>
    <w:pPr>
      <w:spacing w:after="0" w:line="240" w:lineRule="auto"/>
    </w:pPr>
    <w:rPr>
      <w:rFonts w:ascii="Arial" w:eastAsia="Times New Roman" w:hAnsi="Arial" w:cs="Arial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D5171C"/>
    <w:pPr>
      <w:ind w:left="2835"/>
    </w:pPr>
  </w:style>
  <w:style w:type="character" w:customStyle="1" w:styleId="BodyTextIndentChar">
    <w:name w:val="Body Text Indent Char"/>
    <w:basedOn w:val="DefaultParagraphFont"/>
    <w:link w:val="BodyTextIndent"/>
    <w:rsid w:val="00D5171C"/>
    <w:rPr>
      <w:rFonts w:ascii="Arial" w:eastAsia="Times New Roman" w:hAnsi="Arial" w:cs="Arial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8F2E0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F2E0A"/>
    <w:rPr>
      <w:rFonts w:ascii="Arial" w:eastAsia="Times New Roman" w:hAnsi="Arial" w:cs="Arial"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8F2E0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F2E0A"/>
    <w:rPr>
      <w:rFonts w:ascii="Arial" w:eastAsia="Times New Roman" w:hAnsi="Arial" w:cs="Arial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EE45B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rsid w:val="0042668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B5BD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5BD4"/>
    <w:rPr>
      <w:rFonts w:ascii="Tahoma" w:eastAsia="Times New Roman" w:hAnsi="Tahoma" w:cs="Tahoma"/>
      <w:sz w:val="16"/>
      <w:szCs w:val="16"/>
      <w:lang w:val="en-GB"/>
    </w:rPr>
  </w:style>
  <w:style w:type="paragraph" w:styleId="NormalWeb">
    <w:name w:val="Normal (Web)"/>
    <w:basedOn w:val="Normal"/>
    <w:rsid w:val="00E51E9A"/>
    <w:pPr>
      <w:spacing w:before="100" w:beforeAutospacing="1" w:after="100" w:afterAutospacing="1"/>
    </w:pPr>
    <w:rPr>
      <w:rFonts w:ascii="Times New Roman" w:hAnsi="Times New Roman" w:cs="Times New Roman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7F52F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F52F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saledragons.org.uk/regular-runs-2/coronavirus-updat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841</Words>
  <Characters>4020</Characters>
  <Application>Microsoft Office Word</Application>
  <DocSecurity>0</DocSecurity>
  <Lines>236</Lines>
  <Paragraphs>85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UKA</Company>
  <LinksUpToDate>false</LinksUpToDate>
  <CharactersWithSpaces>4776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Peter Sutcliffe</dc:creator>
  <cp:lastModifiedBy>Andy Land</cp:lastModifiedBy>
  <cp:revision>15</cp:revision>
  <dcterms:created xsi:type="dcterms:W3CDTF">2023-01-09T13:09:00Z</dcterms:created>
  <dcterms:modified xsi:type="dcterms:W3CDTF">2026-01-08T15:50:00Z</dcterms:modified>
</cp:coreProperties>
</file>