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89E24A" w14:textId="77777777" w:rsidR="00A13DCA" w:rsidRDefault="00A13DCA" w:rsidP="00A13DCA">
      <w:pPr>
        <w:pStyle w:val="Heading1"/>
      </w:pPr>
      <w:r>
        <w:rPr>
          <w:noProof/>
        </w:rPr>
        <w:drawing>
          <wp:inline distT="0" distB="0" distL="0" distR="0" wp14:anchorId="62A27B16" wp14:editId="7B4B1A7F">
            <wp:extent cx="2190044" cy="1231900"/>
            <wp:effectExtent l="0" t="0" r="1270" b="635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gons-no-background -small.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02169" cy="1238720"/>
                    </a:xfrm>
                    <a:prstGeom prst="rect">
                      <a:avLst/>
                    </a:prstGeom>
                  </pic:spPr>
                </pic:pic>
              </a:graphicData>
            </a:graphic>
          </wp:inline>
        </w:drawing>
      </w:r>
    </w:p>
    <w:p w14:paraId="2E0BC216" w14:textId="5CF7F549" w:rsidR="00A13DCA" w:rsidRDefault="00A13DCA" w:rsidP="00A13DCA">
      <w:pPr>
        <w:pStyle w:val="Heading1"/>
      </w:pPr>
      <w:r>
        <w:t>Route risk assessment</w:t>
      </w:r>
    </w:p>
    <w:p w14:paraId="223D0512" w14:textId="77777777" w:rsidR="00A13DCA" w:rsidRPr="00A13DCA" w:rsidRDefault="00A13DCA" w:rsidP="00A13DCA"/>
    <w:tbl>
      <w:tblPr>
        <w:tblStyle w:val="TableGrid"/>
        <w:tblW w:w="0" w:type="auto"/>
        <w:tblLook w:val="04A0" w:firstRow="1" w:lastRow="0" w:firstColumn="1" w:lastColumn="0" w:noHBand="0" w:noVBand="1"/>
      </w:tblPr>
      <w:tblGrid>
        <w:gridCol w:w="2337"/>
        <w:gridCol w:w="2337"/>
        <w:gridCol w:w="2338"/>
        <w:gridCol w:w="2338"/>
      </w:tblGrid>
      <w:tr w:rsidR="001966A7" w14:paraId="0DCE951C" w14:textId="77777777" w:rsidTr="00427673">
        <w:tc>
          <w:tcPr>
            <w:tcW w:w="9350" w:type="dxa"/>
            <w:gridSpan w:val="4"/>
          </w:tcPr>
          <w:p w14:paraId="6DF15650" w14:textId="31E5D250" w:rsidR="001966A7" w:rsidRDefault="001966A7" w:rsidP="00EB7D25">
            <w:pPr>
              <w:pStyle w:val="Heading2"/>
              <w:outlineLvl w:val="1"/>
            </w:pPr>
            <w:r>
              <w:t xml:space="preserve">Running </w:t>
            </w:r>
            <w:r w:rsidR="00343DB1">
              <w:t xml:space="preserve">along roads </w:t>
            </w:r>
            <w:r>
              <w:t>accessible by the general public</w:t>
            </w:r>
            <w:r w:rsidR="00343DB1">
              <w:t>.</w:t>
            </w:r>
          </w:p>
          <w:p w14:paraId="519F5248" w14:textId="77777777" w:rsidR="00515556" w:rsidRDefault="00515556" w:rsidP="00515556"/>
          <w:p w14:paraId="15A59EED" w14:textId="3E31ACDB" w:rsidR="00515556" w:rsidRPr="00515556" w:rsidRDefault="00515556" w:rsidP="00515556">
            <w:pPr>
              <w:pStyle w:val="Heading3"/>
              <w:outlineLvl w:val="2"/>
            </w:pPr>
            <w:r>
              <w:t xml:space="preserve">Route – </w:t>
            </w:r>
            <w:r w:rsidR="002F003D">
              <w:t>10</w:t>
            </w:r>
            <w:r w:rsidR="00045054">
              <w:t xml:space="preserve">K </w:t>
            </w:r>
            <w:r>
              <w:t xml:space="preserve">circular route from </w:t>
            </w:r>
            <w:proofErr w:type="spellStart"/>
            <w:r w:rsidR="002F003D">
              <w:t>Firsway</w:t>
            </w:r>
            <w:proofErr w:type="spellEnd"/>
            <w:r w:rsidR="002F003D">
              <w:t xml:space="preserve"> car park </w:t>
            </w:r>
            <w:r w:rsidR="00045054">
              <w:t xml:space="preserve">via </w:t>
            </w:r>
            <w:r w:rsidR="002F003D">
              <w:t xml:space="preserve">Walton Road, Hope Road, Dane Road, </w:t>
            </w:r>
            <w:proofErr w:type="spellStart"/>
            <w:r w:rsidR="002F003D">
              <w:t>Glebelands</w:t>
            </w:r>
            <w:proofErr w:type="spellEnd"/>
            <w:r w:rsidR="002F003D">
              <w:t xml:space="preserve"> Road, Carrington Lane and Firs Road</w:t>
            </w:r>
          </w:p>
        </w:tc>
      </w:tr>
      <w:tr w:rsidR="001966A7" w14:paraId="59252189" w14:textId="77777777" w:rsidTr="001966A7">
        <w:tc>
          <w:tcPr>
            <w:tcW w:w="2337" w:type="dxa"/>
          </w:tcPr>
          <w:p w14:paraId="493B10B0" w14:textId="6F05CE2C" w:rsidR="001966A7" w:rsidRPr="00EB7D25" w:rsidRDefault="001966A7">
            <w:pPr>
              <w:rPr>
                <w:b/>
                <w:bCs/>
              </w:rPr>
            </w:pPr>
            <w:r w:rsidRPr="00EB7D25">
              <w:rPr>
                <w:b/>
                <w:bCs/>
              </w:rPr>
              <w:t xml:space="preserve">HAZARDS </w:t>
            </w:r>
          </w:p>
        </w:tc>
        <w:tc>
          <w:tcPr>
            <w:tcW w:w="2337" w:type="dxa"/>
          </w:tcPr>
          <w:p w14:paraId="79FC0EA5" w14:textId="4CC36040" w:rsidR="001966A7" w:rsidRPr="00EB7D25" w:rsidRDefault="001966A7">
            <w:pPr>
              <w:rPr>
                <w:b/>
                <w:bCs/>
              </w:rPr>
            </w:pPr>
            <w:r w:rsidRPr="00EB7D25">
              <w:rPr>
                <w:b/>
                <w:bCs/>
              </w:rPr>
              <w:t>Who might be harmed?</w:t>
            </w:r>
          </w:p>
        </w:tc>
        <w:tc>
          <w:tcPr>
            <w:tcW w:w="2338" w:type="dxa"/>
          </w:tcPr>
          <w:p w14:paraId="55CAC08F" w14:textId="72704CC9" w:rsidR="001966A7" w:rsidRPr="00EB7D25" w:rsidRDefault="001966A7">
            <w:pPr>
              <w:rPr>
                <w:b/>
                <w:bCs/>
              </w:rPr>
            </w:pPr>
            <w:r w:rsidRPr="00EB7D25">
              <w:rPr>
                <w:b/>
                <w:bCs/>
              </w:rPr>
              <w:t>Settings (physical settings &amp; activities)</w:t>
            </w:r>
          </w:p>
        </w:tc>
        <w:tc>
          <w:tcPr>
            <w:tcW w:w="2338" w:type="dxa"/>
          </w:tcPr>
          <w:p w14:paraId="5E4A0816" w14:textId="3FCE5694" w:rsidR="001966A7" w:rsidRPr="00EB7D25" w:rsidRDefault="001966A7">
            <w:pPr>
              <w:rPr>
                <w:b/>
                <w:bCs/>
              </w:rPr>
            </w:pPr>
            <w:r w:rsidRPr="00EB7D25">
              <w:rPr>
                <w:b/>
                <w:bCs/>
              </w:rPr>
              <w:t>Mitigations</w:t>
            </w:r>
          </w:p>
        </w:tc>
      </w:tr>
      <w:tr w:rsidR="001966A7" w14:paraId="7964778B" w14:textId="77777777" w:rsidTr="001966A7">
        <w:tc>
          <w:tcPr>
            <w:tcW w:w="2337" w:type="dxa"/>
            <w:vMerge w:val="restart"/>
          </w:tcPr>
          <w:p w14:paraId="0084740B" w14:textId="60816105" w:rsidR="001966A7" w:rsidRDefault="001966A7">
            <w:r>
              <w:t>Spreading / transmission of COVID-19 through contact with disease on a surface</w:t>
            </w:r>
          </w:p>
        </w:tc>
        <w:tc>
          <w:tcPr>
            <w:tcW w:w="2337" w:type="dxa"/>
            <w:vMerge w:val="restart"/>
          </w:tcPr>
          <w:p w14:paraId="7464735B" w14:textId="11DFCCF3" w:rsidR="001966A7" w:rsidRDefault="001966A7">
            <w:r>
              <w:t>Group leaders; runners; members of the public</w:t>
            </w:r>
          </w:p>
        </w:tc>
        <w:tc>
          <w:tcPr>
            <w:tcW w:w="2338" w:type="dxa"/>
          </w:tcPr>
          <w:p w14:paraId="4CAA4E17" w14:textId="6870F722" w:rsidR="001966A7" w:rsidRDefault="001966A7">
            <w:r>
              <w:t>Meeting point/finish point</w:t>
            </w:r>
          </w:p>
        </w:tc>
        <w:tc>
          <w:tcPr>
            <w:tcW w:w="2338" w:type="dxa"/>
          </w:tcPr>
          <w:p w14:paraId="5DF2B94C" w14:textId="77777777" w:rsidR="001966A7" w:rsidRDefault="001966A7">
            <w:r>
              <w:t>Meeting point supports social distancing</w:t>
            </w:r>
          </w:p>
          <w:p w14:paraId="09C92FF4" w14:textId="77777777" w:rsidR="001966A7" w:rsidRDefault="001966A7"/>
          <w:p w14:paraId="74B5103B" w14:textId="77777777" w:rsidR="001966A7" w:rsidRDefault="001966A7">
            <w:r>
              <w:t>Numbers attending the session are limited</w:t>
            </w:r>
          </w:p>
          <w:p w14:paraId="7A31811F" w14:textId="77777777" w:rsidR="00A47BAB" w:rsidRDefault="00A47BAB"/>
          <w:p w14:paraId="3C829A41" w14:textId="46829FD8" w:rsidR="00A47BAB" w:rsidRDefault="00A47BAB">
            <w:r>
              <w:t>No contact with surfaces required at meeting points</w:t>
            </w:r>
          </w:p>
        </w:tc>
      </w:tr>
      <w:tr w:rsidR="001966A7" w14:paraId="610C3EF5" w14:textId="77777777" w:rsidTr="001966A7">
        <w:tc>
          <w:tcPr>
            <w:tcW w:w="2337" w:type="dxa"/>
            <w:vMerge/>
          </w:tcPr>
          <w:p w14:paraId="1E4AF7B9" w14:textId="77777777" w:rsidR="001966A7" w:rsidRDefault="001966A7"/>
        </w:tc>
        <w:tc>
          <w:tcPr>
            <w:tcW w:w="2337" w:type="dxa"/>
            <w:vMerge/>
          </w:tcPr>
          <w:p w14:paraId="3D0E4129" w14:textId="77777777" w:rsidR="001966A7" w:rsidRDefault="001966A7"/>
        </w:tc>
        <w:tc>
          <w:tcPr>
            <w:tcW w:w="2338" w:type="dxa"/>
          </w:tcPr>
          <w:p w14:paraId="66E68A46" w14:textId="639A1D78" w:rsidR="001966A7" w:rsidRDefault="001966A7">
            <w:r>
              <w:t>Routes</w:t>
            </w:r>
          </w:p>
        </w:tc>
        <w:tc>
          <w:tcPr>
            <w:tcW w:w="2338" w:type="dxa"/>
          </w:tcPr>
          <w:p w14:paraId="71702852" w14:textId="76C7CC4B" w:rsidR="001966A7" w:rsidRDefault="001966A7">
            <w:r>
              <w:t xml:space="preserve">Route is </w:t>
            </w:r>
            <w:r w:rsidR="00A47BAB">
              <w:t xml:space="preserve">mainly </w:t>
            </w:r>
            <w:r>
              <w:t>free from obstacles that need to be touched</w:t>
            </w:r>
            <w:r w:rsidR="00A47BAB">
              <w:t>.  However, there are pedestrian crossings with lights triggered by pressing a button at:</w:t>
            </w:r>
          </w:p>
          <w:p w14:paraId="7EB7A96F" w14:textId="272C38F2" w:rsidR="00A47BAB" w:rsidRDefault="00A47BAB" w:rsidP="00A47BAB">
            <w:pPr>
              <w:pStyle w:val="ListParagraph"/>
              <w:numPr>
                <w:ilvl w:val="0"/>
                <w:numId w:val="2"/>
              </w:numPr>
            </w:pPr>
            <w:r>
              <w:t>Woodhouse Lane/</w:t>
            </w:r>
            <w:proofErr w:type="spellStart"/>
            <w:r>
              <w:t>Washway</w:t>
            </w:r>
            <w:proofErr w:type="spellEnd"/>
            <w:r>
              <w:t xml:space="preserve"> Road</w:t>
            </w:r>
          </w:p>
          <w:p w14:paraId="4390FB4D" w14:textId="77777777" w:rsidR="00A47BAB" w:rsidRDefault="00A47BAB" w:rsidP="00A47BAB">
            <w:pPr>
              <w:pStyle w:val="ListParagraph"/>
              <w:numPr>
                <w:ilvl w:val="0"/>
                <w:numId w:val="2"/>
              </w:numPr>
            </w:pPr>
            <w:proofErr w:type="spellStart"/>
            <w:r>
              <w:t>Marsland</w:t>
            </w:r>
            <w:proofErr w:type="spellEnd"/>
            <w:r>
              <w:t xml:space="preserve"> Road/Hope Road</w:t>
            </w:r>
          </w:p>
          <w:p w14:paraId="2E079EFE" w14:textId="77777777" w:rsidR="00A47BAB" w:rsidRDefault="00A47BAB" w:rsidP="00A47BAB">
            <w:pPr>
              <w:pStyle w:val="ListParagraph"/>
              <w:numPr>
                <w:ilvl w:val="0"/>
                <w:numId w:val="2"/>
              </w:numPr>
            </w:pPr>
            <w:r>
              <w:t>Northenden Road</w:t>
            </w:r>
          </w:p>
          <w:p w14:paraId="750154FF" w14:textId="77777777" w:rsidR="00A47BAB" w:rsidRDefault="00A47BAB" w:rsidP="00A47BAB">
            <w:pPr>
              <w:pStyle w:val="ListParagraph"/>
              <w:numPr>
                <w:ilvl w:val="0"/>
                <w:numId w:val="2"/>
              </w:numPr>
            </w:pPr>
            <w:r>
              <w:t>Dane Road/</w:t>
            </w:r>
            <w:proofErr w:type="spellStart"/>
            <w:r>
              <w:t>Washway</w:t>
            </w:r>
            <w:proofErr w:type="spellEnd"/>
            <w:r>
              <w:t xml:space="preserve"> Road</w:t>
            </w:r>
          </w:p>
          <w:p w14:paraId="2BF2C814" w14:textId="77777777" w:rsidR="00A47BAB" w:rsidRDefault="00A47BAB" w:rsidP="00A47BAB"/>
          <w:p w14:paraId="35538B1A" w14:textId="563D26E9" w:rsidR="00A47BAB" w:rsidRDefault="00A47BAB" w:rsidP="00A47BAB">
            <w:r>
              <w:t xml:space="preserve">Runners should be encouraged, if it is safe to do so, to cross </w:t>
            </w:r>
            <w:r>
              <w:lastRenderedPageBreak/>
              <w:t xml:space="preserve">without pressing the button.  If it isn’t safe to do so the button should be pressed using </w:t>
            </w:r>
            <w:proofErr w:type="spellStart"/>
            <w:r>
              <w:t>a</w:t>
            </w:r>
            <w:proofErr w:type="spellEnd"/>
            <w:r>
              <w:t xml:space="preserve"> anti-bacterial wipe or, if not possible, an elbow rather than hand</w:t>
            </w:r>
            <w:r w:rsidR="002F1A1F">
              <w:t>.</w:t>
            </w:r>
          </w:p>
        </w:tc>
      </w:tr>
      <w:tr w:rsidR="001966A7" w14:paraId="1DA594BF" w14:textId="77777777" w:rsidTr="001966A7">
        <w:tc>
          <w:tcPr>
            <w:tcW w:w="2337" w:type="dxa"/>
            <w:vMerge w:val="restart"/>
          </w:tcPr>
          <w:p w14:paraId="2DD82707" w14:textId="5C6866B4" w:rsidR="001966A7" w:rsidRDefault="001966A7">
            <w:r>
              <w:lastRenderedPageBreak/>
              <w:t>Spreading / transmission of COVID-19 through air borne transmission of the disease by an infected person</w:t>
            </w:r>
          </w:p>
        </w:tc>
        <w:tc>
          <w:tcPr>
            <w:tcW w:w="2337" w:type="dxa"/>
            <w:vMerge w:val="restart"/>
          </w:tcPr>
          <w:p w14:paraId="585E1234" w14:textId="573B04FE" w:rsidR="001966A7" w:rsidRDefault="001966A7">
            <w:r>
              <w:t>Group leaders; runners; members of the public</w:t>
            </w:r>
          </w:p>
        </w:tc>
        <w:tc>
          <w:tcPr>
            <w:tcW w:w="2338" w:type="dxa"/>
          </w:tcPr>
          <w:p w14:paraId="2BED4CDA" w14:textId="15CF2C1D" w:rsidR="001966A7" w:rsidRDefault="001966A7">
            <w:r>
              <w:t>Meeting point/finish point</w:t>
            </w:r>
          </w:p>
        </w:tc>
        <w:tc>
          <w:tcPr>
            <w:tcW w:w="2338" w:type="dxa"/>
          </w:tcPr>
          <w:p w14:paraId="0183096E" w14:textId="77777777" w:rsidR="001966A7" w:rsidRDefault="001966A7" w:rsidP="001966A7">
            <w:r>
              <w:t>Meeting point supports social distancing</w:t>
            </w:r>
          </w:p>
          <w:p w14:paraId="1B0D62C2" w14:textId="77777777" w:rsidR="001966A7" w:rsidRDefault="001966A7" w:rsidP="001966A7"/>
          <w:p w14:paraId="62E97B1C" w14:textId="77777777" w:rsidR="001966A7" w:rsidRDefault="001966A7" w:rsidP="001966A7">
            <w:r>
              <w:t>Numbers attending the session are limited</w:t>
            </w:r>
          </w:p>
          <w:p w14:paraId="47F03F33" w14:textId="77777777" w:rsidR="0094564D" w:rsidRDefault="0094564D" w:rsidP="001966A7"/>
          <w:p w14:paraId="66B55DD8" w14:textId="77777777" w:rsidR="0094564D" w:rsidRPr="0094564D" w:rsidRDefault="0094564D" w:rsidP="0094564D">
            <w:r w:rsidRPr="0094564D">
              <w:t>Groups encouraged to disperse at the end and don’t wait for other groups to finish</w:t>
            </w:r>
          </w:p>
          <w:p w14:paraId="49AA199E" w14:textId="3224C6ED" w:rsidR="0094564D" w:rsidRDefault="0094564D" w:rsidP="001966A7"/>
        </w:tc>
      </w:tr>
      <w:tr w:rsidR="0094564D" w14:paraId="14B1051B" w14:textId="77777777" w:rsidTr="001966A7">
        <w:tc>
          <w:tcPr>
            <w:tcW w:w="2337" w:type="dxa"/>
            <w:vMerge/>
          </w:tcPr>
          <w:p w14:paraId="67E5D86C" w14:textId="77777777" w:rsidR="0094564D" w:rsidRDefault="0094564D" w:rsidP="0094564D"/>
        </w:tc>
        <w:tc>
          <w:tcPr>
            <w:tcW w:w="2337" w:type="dxa"/>
            <w:vMerge/>
          </w:tcPr>
          <w:p w14:paraId="77ACA32A" w14:textId="77777777" w:rsidR="0094564D" w:rsidRDefault="0094564D" w:rsidP="0094564D"/>
        </w:tc>
        <w:tc>
          <w:tcPr>
            <w:tcW w:w="2338" w:type="dxa"/>
          </w:tcPr>
          <w:p w14:paraId="34FC6CBB" w14:textId="2C31A705" w:rsidR="0094564D" w:rsidRDefault="0094564D" w:rsidP="0094564D">
            <w:r>
              <w:t>Pre-meeting</w:t>
            </w:r>
          </w:p>
        </w:tc>
        <w:tc>
          <w:tcPr>
            <w:tcW w:w="2338" w:type="dxa"/>
          </w:tcPr>
          <w:p w14:paraId="07E12590" w14:textId="77777777" w:rsidR="0094564D" w:rsidRPr="0094564D" w:rsidRDefault="0094564D" w:rsidP="0094564D">
            <w:r w:rsidRPr="0094564D">
              <w:t>Members have to book a place and confirm they have no symptoms and will abide by rules</w:t>
            </w:r>
          </w:p>
          <w:p w14:paraId="636AC85F" w14:textId="77777777" w:rsidR="0094564D" w:rsidRPr="0094564D" w:rsidRDefault="0094564D" w:rsidP="0094564D"/>
          <w:p w14:paraId="52E4201E" w14:textId="1295D428" w:rsidR="0094564D" w:rsidRPr="0094564D" w:rsidRDefault="0094564D" w:rsidP="0094564D">
            <w:r w:rsidRPr="0094564D">
              <w:t>All members are aware of the need to not attend the run if they are showing any symptoms of COVID or have been in contact with a person displaying signs or has tested positive</w:t>
            </w:r>
          </w:p>
        </w:tc>
      </w:tr>
      <w:tr w:rsidR="0094564D" w14:paraId="4334ACB9" w14:textId="77777777" w:rsidTr="001966A7">
        <w:tc>
          <w:tcPr>
            <w:tcW w:w="2337" w:type="dxa"/>
            <w:vMerge/>
          </w:tcPr>
          <w:p w14:paraId="74482EC3" w14:textId="77777777" w:rsidR="0094564D" w:rsidRDefault="0094564D" w:rsidP="0094564D"/>
        </w:tc>
        <w:tc>
          <w:tcPr>
            <w:tcW w:w="2337" w:type="dxa"/>
            <w:vMerge/>
          </w:tcPr>
          <w:p w14:paraId="1036E4B5" w14:textId="77777777" w:rsidR="0094564D" w:rsidRDefault="0094564D" w:rsidP="0094564D"/>
        </w:tc>
        <w:tc>
          <w:tcPr>
            <w:tcW w:w="2338" w:type="dxa"/>
          </w:tcPr>
          <w:p w14:paraId="24F09C98" w14:textId="542C5088" w:rsidR="0094564D" w:rsidRDefault="0094564D" w:rsidP="0094564D">
            <w:r>
              <w:t>Routes</w:t>
            </w:r>
          </w:p>
        </w:tc>
        <w:tc>
          <w:tcPr>
            <w:tcW w:w="2338" w:type="dxa"/>
          </w:tcPr>
          <w:p w14:paraId="1B6CA2E0" w14:textId="77777777" w:rsidR="00A77D2B" w:rsidRDefault="00A77D2B" w:rsidP="00A77D2B">
            <w:r>
              <w:t xml:space="preserve">Staggered start with the quicker runners going first </w:t>
            </w:r>
          </w:p>
          <w:p w14:paraId="7B587F2B" w14:textId="77777777" w:rsidR="0094564D" w:rsidRDefault="0094564D" w:rsidP="0094564D"/>
          <w:p w14:paraId="635145EA" w14:textId="77777777" w:rsidR="0094564D" w:rsidRDefault="0094564D" w:rsidP="0094564D">
            <w:r>
              <w:t>Runners can maintain distance between each other on route</w:t>
            </w:r>
          </w:p>
          <w:p w14:paraId="11617F5B" w14:textId="77777777" w:rsidR="0094564D" w:rsidRDefault="0094564D" w:rsidP="0094564D"/>
          <w:p w14:paraId="28BBE4A6" w14:textId="4FEDEA59" w:rsidR="0094564D" w:rsidRDefault="0094564D" w:rsidP="0094564D">
            <w:r>
              <w:t xml:space="preserve">Route is mainly on quiet residential streets away from busy town </w:t>
            </w:r>
            <w:proofErr w:type="spellStart"/>
            <w:r>
              <w:t>centres</w:t>
            </w:r>
            <w:proofErr w:type="spellEnd"/>
            <w:r>
              <w:t xml:space="preserve"> so contact with the public can be minimized.  The </w:t>
            </w:r>
            <w:r>
              <w:lastRenderedPageBreak/>
              <w:t xml:space="preserve">route does touch the edge of Sale town </w:t>
            </w:r>
            <w:proofErr w:type="spellStart"/>
            <w:r>
              <w:t>centre</w:t>
            </w:r>
            <w:proofErr w:type="spellEnd"/>
            <w:r>
              <w:t xml:space="preserve"> so runners should be reminded to be aware of members of the public and to keep social distance.</w:t>
            </w:r>
          </w:p>
          <w:p w14:paraId="69340B85" w14:textId="77777777" w:rsidR="0094564D" w:rsidRDefault="0094564D" w:rsidP="0094564D"/>
          <w:p w14:paraId="2AE37DC9" w14:textId="77777777" w:rsidR="0094564D" w:rsidRDefault="0094564D" w:rsidP="0094564D">
            <w:r>
              <w:t xml:space="preserve">Route contains mainly wide pavements adjacent to quiet roads to allow social distancing to be maintained.  There is a pinch point at Dane Road over the Metrolink bridge where members of the public should be given priority.  </w:t>
            </w:r>
          </w:p>
          <w:p w14:paraId="39331820" w14:textId="77777777" w:rsidR="0094564D" w:rsidRDefault="0094564D" w:rsidP="0094564D"/>
          <w:p w14:paraId="3DB42678" w14:textId="726FD4C3" w:rsidR="0094564D" w:rsidRDefault="0094564D" w:rsidP="0094564D">
            <w:r>
              <w:t>There are a number of pedestrian crossings where members of the public may also be crossing and where runners should ensure that social distancing is observed at all times.</w:t>
            </w:r>
          </w:p>
        </w:tc>
      </w:tr>
      <w:tr w:rsidR="0094564D" w14:paraId="361BB4BA" w14:textId="77777777" w:rsidTr="001966A7">
        <w:tc>
          <w:tcPr>
            <w:tcW w:w="2337" w:type="dxa"/>
          </w:tcPr>
          <w:p w14:paraId="6DE238B6" w14:textId="4FD72876" w:rsidR="0094564D" w:rsidRDefault="0094564D" w:rsidP="0094564D">
            <w:r>
              <w:lastRenderedPageBreak/>
              <w:t>Injury from traffic accident</w:t>
            </w:r>
          </w:p>
        </w:tc>
        <w:tc>
          <w:tcPr>
            <w:tcW w:w="2337" w:type="dxa"/>
          </w:tcPr>
          <w:p w14:paraId="1AA6897E" w14:textId="681F018B" w:rsidR="0094564D" w:rsidRDefault="0094564D" w:rsidP="0094564D">
            <w:r>
              <w:t>Group leaders; runners; members of the public</w:t>
            </w:r>
          </w:p>
        </w:tc>
        <w:tc>
          <w:tcPr>
            <w:tcW w:w="2338" w:type="dxa"/>
          </w:tcPr>
          <w:p w14:paraId="01F5657E" w14:textId="5853AF53" w:rsidR="0094564D" w:rsidRDefault="0094564D" w:rsidP="0094564D">
            <w:r>
              <w:t>Routes</w:t>
            </w:r>
          </w:p>
        </w:tc>
        <w:tc>
          <w:tcPr>
            <w:tcW w:w="2338" w:type="dxa"/>
          </w:tcPr>
          <w:p w14:paraId="388FD1D2" w14:textId="77777777" w:rsidR="0094564D" w:rsidRDefault="0094564D" w:rsidP="0094564D">
            <w:r>
              <w:t xml:space="preserve">There are the following busy main roads to cross with a suitable crossing point available for each: </w:t>
            </w:r>
          </w:p>
          <w:p w14:paraId="5312C1FB" w14:textId="5D63019D" w:rsidR="0094564D" w:rsidRDefault="0094564D" w:rsidP="0094564D">
            <w:pPr>
              <w:pStyle w:val="ListParagraph"/>
              <w:numPr>
                <w:ilvl w:val="0"/>
                <w:numId w:val="1"/>
              </w:numPr>
            </w:pPr>
            <w:r>
              <w:t>Manor Avenue – cross at the traffic island just after joining Manor Avenue from Cherry Lane</w:t>
            </w:r>
          </w:p>
          <w:p w14:paraId="0ADE20DB" w14:textId="71FA2432" w:rsidR="0094564D" w:rsidRDefault="0094564D" w:rsidP="0094564D">
            <w:pPr>
              <w:pStyle w:val="ListParagraph"/>
              <w:numPr>
                <w:ilvl w:val="0"/>
                <w:numId w:val="1"/>
              </w:numPr>
            </w:pPr>
            <w:proofErr w:type="spellStart"/>
            <w:r>
              <w:t>Washway</w:t>
            </w:r>
            <w:proofErr w:type="spellEnd"/>
            <w:r>
              <w:t xml:space="preserve"> Road by Woodhouse Lane – cross at pedestrian lights</w:t>
            </w:r>
          </w:p>
          <w:p w14:paraId="244B8302" w14:textId="0305A5D1" w:rsidR="0094564D" w:rsidRDefault="0094564D" w:rsidP="0094564D">
            <w:pPr>
              <w:pStyle w:val="ListParagraph"/>
              <w:numPr>
                <w:ilvl w:val="0"/>
                <w:numId w:val="1"/>
              </w:numPr>
            </w:pPr>
            <w:proofErr w:type="spellStart"/>
            <w:r>
              <w:t>Marsland</w:t>
            </w:r>
            <w:proofErr w:type="spellEnd"/>
            <w:r>
              <w:t xml:space="preserve"> Road – cross at </w:t>
            </w:r>
            <w:proofErr w:type="spellStart"/>
            <w:r>
              <w:t>Brooklands</w:t>
            </w:r>
            <w:proofErr w:type="spellEnd"/>
            <w:r>
              <w:t xml:space="preserve"> Road traffic lights</w:t>
            </w:r>
          </w:p>
          <w:p w14:paraId="0AB6F1C2" w14:textId="0F5BD222" w:rsidR="0094564D" w:rsidRDefault="0094564D" w:rsidP="0094564D">
            <w:pPr>
              <w:pStyle w:val="ListParagraph"/>
              <w:numPr>
                <w:ilvl w:val="0"/>
                <w:numId w:val="1"/>
              </w:numPr>
            </w:pPr>
            <w:r>
              <w:lastRenderedPageBreak/>
              <w:t>Northenden Road – cross at Pelican Crossing</w:t>
            </w:r>
          </w:p>
          <w:p w14:paraId="509921E4" w14:textId="7BD75138" w:rsidR="0094564D" w:rsidRDefault="0094564D" w:rsidP="0094564D">
            <w:pPr>
              <w:pStyle w:val="ListParagraph"/>
              <w:numPr>
                <w:ilvl w:val="0"/>
                <w:numId w:val="1"/>
              </w:numPr>
            </w:pPr>
            <w:proofErr w:type="spellStart"/>
            <w:r>
              <w:t>Washway</w:t>
            </w:r>
            <w:proofErr w:type="spellEnd"/>
            <w:r>
              <w:t xml:space="preserve"> Road at Dane Road – cross at traffic lights</w:t>
            </w:r>
          </w:p>
          <w:p w14:paraId="0E53C496" w14:textId="187D9875" w:rsidR="0094564D" w:rsidRDefault="0094564D" w:rsidP="0094564D">
            <w:pPr>
              <w:pStyle w:val="ListParagraph"/>
              <w:numPr>
                <w:ilvl w:val="0"/>
                <w:numId w:val="1"/>
              </w:numPr>
            </w:pPr>
            <w:r>
              <w:t>Ashton Lane/Green Lane – there is no crossing point but the road is straight, visibility good and is not too busy.  The road should be crossed well away from where side roads join Green Lane</w:t>
            </w:r>
          </w:p>
          <w:p w14:paraId="7C4071C1" w14:textId="77777777" w:rsidR="0094564D" w:rsidRDefault="0094564D" w:rsidP="0094564D">
            <w:pPr>
              <w:pStyle w:val="ListParagraph"/>
              <w:numPr>
                <w:ilvl w:val="0"/>
                <w:numId w:val="1"/>
              </w:numPr>
            </w:pPr>
            <w:r>
              <w:t>Carrington Lane/Firs Road – there are no managed crossing points.  Runners will have to cross at the mini-roundabout taking care to ensure that there are no cars.</w:t>
            </w:r>
          </w:p>
          <w:p w14:paraId="3E434786" w14:textId="5C0624D1" w:rsidR="0094564D" w:rsidRDefault="0094564D" w:rsidP="0094564D">
            <w:pPr>
              <w:pStyle w:val="ListParagraph"/>
              <w:numPr>
                <w:ilvl w:val="0"/>
                <w:numId w:val="1"/>
              </w:numPr>
            </w:pPr>
            <w:r>
              <w:t>Manor Avenue – cross at the traffic island</w:t>
            </w:r>
          </w:p>
        </w:tc>
      </w:tr>
      <w:tr w:rsidR="0094564D" w14:paraId="467CDE81" w14:textId="77777777" w:rsidTr="001966A7">
        <w:tc>
          <w:tcPr>
            <w:tcW w:w="2337" w:type="dxa"/>
          </w:tcPr>
          <w:p w14:paraId="5C14E328" w14:textId="77777777" w:rsidR="0094564D" w:rsidRDefault="0094564D" w:rsidP="0094564D"/>
        </w:tc>
        <w:tc>
          <w:tcPr>
            <w:tcW w:w="2337" w:type="dxa"/>
          </w:tcPr>
          <w:p w14:paraId="285B664D" w14:textId="77777777" w:rsidR="0094564D" w:rsidRDefault="0094564D" w:rsidP="0094564D"/>
        </w:tc>
        <w:tc>
          <w:tcPr>
            <w:tcW w:w="2338" w:type="dxa"/>
          </w:tcPr>
          <w:p w14:paraId="5570599C" w14:textId="77777777" w:rsidR="0094564D" w:rsidRDefault="0094564D" w:rsidP="0094564D"/>
        </w:tc>
        <w:tc>
          <w:tcPr>
            <w:tcW w:w="2338" w:type="dxa"/>
          </w:tcPr>
          <w:p w14:paraId="522A9401" w14:textId="77777777" w:rsidR="0094564D" w:rsidRDefault="0094564D" w:rsidP="0094564D"/>
        </w:tc>
      </w:tr>
    </w:tbl>
    <w:p w14:paraId="257E21BE" w14:textId="3F977843" w:rsidR="00E3300B" w:rsidRDefault="00E3300B"/>
    <w:p w14:paraId="30ED7762" w14:textId="3B47054D" w:rsidR="0060659E" w:rsidRDefault="00850EDD">
      <w:r>
        <w:rPr>
          <w:noProof/>
        </w:rPr>
        <w:lastRenderedPageBreak/>
        <w:drawing>
          <wp:inline distT="0" distB="0" distL="0" distR="0" wp14:anchorId="2EA3217B" wp14:editId="2D0D4190">
            <wp:extent cx="5845464" cy="4216400"/>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23931" t="14625" r="23931" b="18519"/>
                    <a:stretch/>
                  </pic:blipFill>
                  <pic:spPr bwMode="auto">
                    <a:xfrm>
                      <a:off x="0" y="0"/>
                      <a:ext cx="5852763" cy="4221665"/>
                    </a:xfrm>
                    <a:prstGeom prst="rect">
                      <a:avLst/>
                    </a:prstGeom>
                    <a:ln>
                      <a:noFill/>
                    </a:ln>
                    <a:extLst>
                      <a:ext uri="{53640926-AAD7-44D8-BBD7-CCE9431645EC}">
                        <a14:shadowObscured xmlns:a14="http://schemas.microsoft.com/office/drawing/2010/main"/>
                      </a:ext>
                    </a:extLst>
                  </pic:spPr>
                </pic:pic>
              </a:graphicData>
            </a:graphic>
          </wp:inline>
        </w:drawing>
      </w:r>
    </w:p>
    <w:sectPr w:rsidR="006065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656C4"/>
    <w:multiLevelType w:val="hybridMultilevel"/>
    <w:tmpl w:val="356CE36A"/>
    <w:lvl w:ilvl="0" w:tplc="118445E8">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647B1C69"/>
    <w:multiLevelType w:val="hybridMultilevel"/>
    <w:tmpl w:val="2216162C"/>
    <w:lvl w:ilvl="0" w:tplc="95F0C354">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6A7"/>
    <w:rsid w:val="00045054"/>
    <w:rsid w:val="001966A7"/>
    <w:rsid w:val="002178D8"/>
    <w:rsid w:val="002F003D"/>
    <w:rsid w:val="002F1A1F"/>
    <w:rsid w:val="00343DB1"/>
    <w:rsid w:val="0042099E"/>
    <w:rsid w:val="00447585"/>
    <w:rsid w:val="00511BE5"/>
    <w:rsid w:val="00515556"/>
    <w:rsid w:val="0060659E"/>
    <w:rsid w:val="006225F0"/>
    <w:rsid w:val="0068145E"/>
    <w:rsid w:val="007E3027"/>
    <w:rsid w:val="008249B1"/>
    <w:rsid w:val="00850EDD"/>
    <w:rsid w:val="00931407"/>
    <w:rsid w:val="0094564D"/>
    <w:rsid w:val="00A13DCA"/>
    <w:rsid w:val="00A47BAB"/>
    <w:rsid w:val="00A77D2B"/>
    <w:rsid w:val="00B041EA"/>
    <w:rsid w:val="00B73E8A"/>
    <w:rsid w:val="00E3300B"/>
    <w:rsid w:val="00EB7D25"/>
    <w:rsid w:val="00F018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7437E"/>
  <w15:chartTrackingRefBased/>
  <w15:docId w15:val="{745A6CCF-34B7-4399-AEB2-092253053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3DC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B7D2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1555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66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A13DCA"/>
    <w:pPr>
      <w:spacing w:after="0" w:line="240" w:lineRule="auto"/>
    </w:pPr>
  </w:style>
  <w:style w:type="character" w:customStyle="1" w:styleId="Heading1Char">
    <w:name w:val="Heading 1 Char"/>
    <w:basedOn w:val="DefaultParagraphFont"/>
    <w:link w:val="Heading1"/>
    <w:uiPriority w:val="9"/>
    <w:rsid w:val="00A13DCA"/>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B7D2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515556"/>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0450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409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5</Pages>
  <Words>503</Words>
  <Characters>2872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Land</dc:creator>
  <cp:keywords/>
  <dc:description/>
  <cp:lastModifiedBy>Andy Land</cp:lastModifiedBy>
  <cp:revision>8</cp:revision>
  <dcterms:created xsi:type="dcterms:W3CDTF">2020-10-07T14:58:00Z</dcterms:created>
  <dcterms:modified xsi:type="dcterms:W3CDTF">2021-05-30T21:28:00Z</dcterms:modified>
</cp:coreProperties>
</file>